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14243" w14:textId="77777777" w:rsidR="00496406" w:rsidRPr="00FA6E88" w:rsidRDefault="00496406" w:rsidP="00496406">
      <w:pPr>
        <w:rPr>
          <w:b/>
          <w:bCs/>
          <w:lang w:val="en-US"/>
        </w:rPr>
      </w:pPr>
      <w:r w:rsidRPr="00FA6E88">
        <w:rPr>
          <w:b/>
          <w:bCs/>
          <w:lang w:val="en-US"/>
        </w:rPr>
        <w:t>Scenario</w:t>
      </w:r>
    </w:p>
    <w:p w14:paraId="7A77E119" w14:textId="77777777" w:rsidR="00496406" w:rsidRPr="00FA6E88" w:rsidRDefault="00496406" w:rsidP="00496406">
      <w:pPr>
        <w:rPr>
          <w:b/>
          <w:bCs/>
          <w:lang w:val="en-US"/>
        </w:rPr>
      </w:pPr>
      <w:r w:rsidRPr="00FA6E88">
        <w:rPr>
          <w:b/>
          <w:bCs/>
          <w:lang w:val="en-US"/>
        </w:rPr>
        <w:t>Subject: Nature/Biology</w:t>
      </w:r>
    </w:p>
    <w:p w14:paraId="640382CD" w14:textId="77777777" w:rsidR="00496406" w:rsidRPr="00FA6E88" w:rsidRDefault="00496406" w:rsidP="00496406">
      <w:pPr>
        <w:rPr>
          <w:b/>
          <w:bCs/>
          <w:lang w:val="en-US"/>
        </w:rPr>
      </w:pPr>
      <w:r w:rsidRPr="00FA6E88">
        <w:rPr>
          <w:b/>
          <w:bCs/>
          <w:lang w:val="en-US"/>
        </w:rPr>
        <w:t>Target group: 6th-grade students</w:t>
      </w:r>
    </w:p>
    <w:p w14:paraId="75BDE316" w14:textId="77777777" w:rsidR="00496406" w:rsidRDefault="00496406" w:rsidP="00496406">
      <w:pPr>
        <w:rPr>
          <w:b/>
          <w:bCs/>
          <w:lang w:val="en-US"/>
        </w:rPr>
      </w:pPr>
      <w:r w:rsidRPr="00FA6E88">
        <w:rPr>
          <w:b/>
          <w:bCs/>
          <w:lang w:val="en-US"/>
        </w:rPr>
        <w:t>Topic: AMBER TRAIL</w:t>
      </w:r>
    </w:p>
    <w:p w14:paraId="0E054621" w14:textId="77777777" w:rsidR="00FA6E88" w:rsidRPr="00FA6E88" w:rsidRDefault="00FA6E88" w:rsidP="00496406">
      <w:pPr>
        <w:rPr>
          <w:b/>
          <w:bCs/>
          <w:lang w:val="en-US"/>
        </w:rPr>
      </w:pPr>
    </w:p>
    <w:p w14:paraId="10BDC36C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General aim:</w:t>
      </w:r>
    </w:p>
    <w:p w14:paraId="5AFEC699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• Introduction to the marine environment,</w:t>
      </w:r>
    </w:p>
    <w:p w14:paraId="7B15B68B" w14:textId="77777777" w:rsidR="00496406" w:rsidRDefault="00496406" w:rsidP="00496406">
      <w:pPr>
        <w:rPr>
          <w:lang w:val="en-US"/>
        </w:rPr>
      </w:pPr>
      <w:r w:rsidRPr="00496406">
        <w:rPr>
          <w:lang w:val="en-US"/>
        </w:rPr>
        <w:t>• History of amber.</w:t>
      </w:r>
    </w:p>
    <w:p w14:paraId="2DF1C3C3" w14:textId="77777777" w:rsidR="00FA6E88" w:rsidRPr="00496406" w:rsidRDefault="00FA6E88" w:rsidP="00496406">
      <w:pPr>
        <w:rPr>
          <w:lang w:val="en-US"/>
        </w:rPr>
      </w:pPr>
    </w:p>
    <w:p w14:paraId="0B08DFF8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Operational objectives:</w:t>
      </w:r>
    </w:p>
    <w:p w14:paraId="6E84EF1A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• Identifying the location of the Baltic Sea on the map of Europe,</w:t>
      </w:r>
    </w:p>
    <w:p w14:paraId="7CD5B99E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• Reading sea depth values from the map,</w:t>
      </w:r>
    </w:p>
    <w:p w14:paraId="2E3EE84C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• Naming the countries bordering the Baltic Sea,</w:t>
      </w:r>
    </w:p>
    <w:p w14:paraId="3E6275DD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• Analyzing data from a table,</w:t>
      </w:r>
    </w:p>
    <w:p w14:paraId="62507959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• Describing characteristics of the Baltic Sea,</w:t>
      </w:r>
    </w:p>
    <w:p w14:paraId="444C31E9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• Understanding the influence of maritime climate on health.</w:t>
      </w:r>
    </w:p>
    <w:p w14:paraId="3A2384AC" w14:textId="77777777" w:rsidR="00496406" w:rsidRPr="00496406" w:rsidRDefault="00496406" w:rsidP="00496406">
      <w:pPr>
        <w:rPr>
          <w:lang w:val="en-US"/>
        </w:rPr>
      </w:pPr>
    </w:p>
    <w:p w14:paraId="7FA589D4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Lesson Description</w:t>
      </w:r>
    </w:p>
    <w:p w14:paraId="0CA597EF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Maritime Climate - The Beneficial Influence of Climate and Seawater on Health.</w:t>
      </w:r>
    </w:p>
    <w:p w14:paraId="47C26080" w14:textId="77777777" w:rsidR="00496406" w:rsidRPr="00496406" w:rsidRDefault="00496406" w:rsidP="00496406">
      <w:pPr>
        <w:rPr>
          <w:lang w:val="en-US"/>
        </w:rPr>
      </w:pPr>
    </w:p>
    <w:p w14:paraId="06FCDC94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I. Introduction</w:t>
      </w:r>
    </w:p>
    <w:p w14:paraId="2DA6D795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1. The Baltic Sea - general information</w:t>
      </w:r>
    </w:p>
    <w:p w14:paraId="74A94358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- Locate the Baltic Sea on the map and the countries bordering it.</w:t>
      </w:r>
    </w:p>
    <w:p w14:paraId="1C898D78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2. Amber</w:t>
      </w:r>
    </w:p>
    <w:p w14:paraId="6404E9DE" w14:textId="77777777" w:rsidR="00496406" w:rsidRPr="00496406" w:rsidRDefault="00496406" w:rsidP="00496406">
      <w:pPr>
        <w:rPr>
          <w:lang w:val="en-US"/>
        </w:rPr>
      </w:pPr>
    </w:p>
    <w:p w14:paraId="2B8CC91C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II. Development</w:t>
      </w:r>
    </w:p>
    <w:p w14:paraId="530BFA62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 xml:space="preserve">1. Amber Museum in </w:t>
      </w:r>
      <w:proofErr w:type="spellStart"/>
      <w:r w:rsidRPr="00496406">
        <w:rPr>
          <w:lang w:val="en-US"/>
        </w:rPr>
        <w:t>Gdańsk</w:t>
      </w:r>
      <w:proofErr w:type="spellEnd"/>
      <w:r w:rsidRPr="00496406">
        <w:rPr>
          <w:lang w:val="en-US"/>
        </w:rPr>
        <w:t xml:space="preserve"> - virtual tour,</w:t>
      </w:r>
    </w:p>
    <w:p w14:paraId="0D9158D2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- Fossil resin from trees,</w:t>
      </w:r>
    </w:p>
    <w:p w14:paraId="1C093440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- Applications,</w:t>
      </w:r>
    </w:p>
    <w:p w14:paraId="28264B6D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2. "Organic inclusions in amber"</w:t>
      </w:r>
    </w:p>
    <w:p w14:paraId="602855B5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3. Amber Trail</w:t>
      </w:r>
    </w:p>
    <w:p w14:paraId="066CFB0A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lastRenderedPageBreak/>
        <w:t>4. The Magical Power of Amber</w:t>
      </w:r>
    </w:p>
    <w:p w14:paraId="1DE772E5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- Mysterious stone,</w:t>
      </w:r>
    </w:p>
    <w:p w14:paraId="532F80E0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- Ancient medicine,</w:t>
      </w:r>
    </w:p>
    <w:p w14:paraId="606FE85D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- Ornaments,</w:t>
      </w:r>
    </w:p>
    <w:p w14:paraId="40323391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- Amber in folk culture,</w:t>
      </w:r>
    </w:p>
    <w:p w14:paraId="60F11E36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- Medicinal properties.</w:t>
      </w:r>
    </w:p>
    <w:p w14:paraId="1D20E3F9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5. Based on the information, the entire class creates a mind map to aid in memorizing new knowledge.</w:t>
      </w:r>
    </w:p>
    <w:p w14:paraId="11D67F95" w14:textId="77777777" w:rsidR="00496406" w:rsidRPr="00496406" w:rsidRDefault="00496406" w:rsidP="00496406">
      <w:pPr>
        <w:rPr>
          <w:lang w:val="en-US"/>
        </w:rPr>
      </w:pPr>
    </w:p>
    <w:p w14:paraId="6CE92C7A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III. Summary</w:t>
      </w:r>
    </w:p>
    <w:p w14:paraId="485C2ABF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1. Amber carving - artistic activity,</w:t>
      </w:r>
    </w:p>
    <w:p w14:paraId="12E0C6EB" w14:textId="77777777" w:rsidR="00496406" w:rsidRPr="00496406" w:rsidRDefault="00496406" w:rsidP="00496406">
      <w:pPr>
        <w:rPr>
          <w:lang w:val="en-US"/>
        </w:rPr>
      </w:pPr>
      <w:r w:rsidRPr="00496406">
        <w:rPr>
          <w:lang w:val="en-US"/>
        </w:rPr>
        <w:t>- Imagine clay as your amber, try your hand at carving, topic of choice.</w:t>
      </w:r>
    </w:p>
    <w:p w14:paraId="2A3B3444" w14:textId="543BDD91" w:rsidR="00DD683E" w:rsidRPr="00496406" w:rsidRDefault="00496406" w:rsidP="00496406">
      <w:pPr>
        <w:rPr>
          <w:lang w:val="en-US"/>
        </w:rPr>
      </w:pPr>
      <w:r w:rsidRPr="00496406">
        <w:rPr>
          <w:lang w:val="en-US"/>
        </w:rPr>
        <w:t>2. Listening to the song: "</w:t>
      </w:r>
      <w:proofErr w:type="spellStart"/>
      <w:r w:rsidRPr="00496406">
        <w:rPr>
          <w:lang w:val="en-US"/>
        </w:rPr>
        <w:t>Bursztynek</w:t>
      </w:r>
      <w:proofErr w:type="spellEnd"/>
      <w:r w:rsidRPr="00496406">
        <w:rPr>
          <w:lang w:val="en-US"/>
        </w:rPr>
        <w:t xml:space="preserve">, </w:t>
      </w:r>
      <w:proofErr w:type="spellStart"/>
      <w:r w:rsidRPr="00496406">
        <w:rPr>
          <w:lang w:val="en-US"/>
        </w:rPr>
        <w:t>bursztynek</w:t>
      </w:r>
      <w:proofErr w:type="spellEnd"/>
      <w:r w:rsidRPr="00496406">
        <w:rPr>
          <w:lang w:val="en-US"/>
        </w:rPr>
        <w:t>, I found it on the beach".</w:t>
      </w:r>
    </w:p>
    <w:sectPr w:rsidR="00DD683E" w:rsidRPr="004964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A3116" w14:textId="77777777" w:rsidR="00ED64FE" w:rsidRDefault="00ED64FE" w:rsidP="009E0ED7">
      <w:pPr>
        <w:spacing w:after="0" w:line="240" w:lineRule="auto"/>
      </w:pPr>
      <w:r>
        <w:separator/>
      </w:r>
    </w:p>
  </w:endnote>
  <w:endnote w:type="continuationSeparator" w:id="0">
    <w:p w14:paraId="0E2B2054" w14:textId="77777777" w:rsidR="00ED64FE" w:rsidRDefault="00ED64FE" w:rsidP="009E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A71A3" w14:textId="77777777" w:rsidR="009E0ED7" w:rsidRDefault="009E0E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6848A" w14:textId="7261A438" w:rsidR="009E0ED7" w:rsidRDefault="009E0ED7">
    <w:pPr>
      <w:pStyle w:val="Stopka"/>
    </w:pPr>
    <w:r>
      <w:rPr>
        <w:noProof/>
      </w:rPr>
      <w:drawing>
        <wp:inline distT="0" distB="0" distL="0" distR="0" wp14:anchorId="26E5F21B" wp14:editId="29D88377">
          <wp:extent cx="5731510" cy="442595"/>
          <wp:effectExtent l="0" t="0" r="2540" b="0"/>
          <wp:docPr id="161893480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934806" name="Obraz 16189348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4B393" w14:textId="77777777" w:rsidR="009E0ED7" w:rsidRDefault="009E0E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22F60" w14:textId="77777777" w:rsidR="00ED64FE" w:rsidRDefault="00ED64FE" w:rsidP="009E0ED7">
      <w:pPr>
        <w:spacing w:after="0" w:line="240" w:lineRule="auto"/>
      </w:pPr>
      <w:r>
        <w:separator/>
      </w:r>
    </w:p>
  </w:footnote>
  <w:footnote w:type="continuationSeparator" w:id="0">
    <w:p w14:paraId="33343AAB" w14:textId="77777777" w:rsidR="00ED64FE" w:rsidRDefault="00ED64FE" w:rsidP="009E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4885F" w14:textId="77777777" w:rsidR="009E0ED7" w:rsidRDefault="009E0E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505F" w14:textId="607D8610" w:rsidR="009E0ED7" w:rsidRDefault="009E0ED7">
    <w:pPr>
      <w:pStyle w:val="Nagwek"/>
    </w:pPr>
    <w:r>
      <w:rPr>
        <w:noProof/>
      </w:rPr>
      <w:drawing>
        <wp:inline distT="0" distB="0" distL="0" distR="0" wp14:anchorId="4A8CFB70" wp14:editId="68E0E8D8">
          <wp:extent cx="734629" cy="529200"/>
          <wp:effectExtent l="0" t="0" r="8890" b="4445"/>
          <wp:docPr id="6545028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502868" name="Obraz 6545028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E8FE4" w14:textId="77777777" w:rsidR="009E0ED7" w:rsidRDefault="009E0E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01"/>
    <w:rsid w:val="00496406"/>
    <w:rsid w:val="00500701"/>
    <w:rsid w:val="009E0ED7"/>
    <w:rsid w:val="00DD683E"/>
    <w:rsid w:val="00ED64FE"/>
    <w:rsid w:val="00F82D4F"/>
    <w:rsid w:val="00FA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10B23"/>
  <w15:chartTrackingRefBased/>
  <w15:docId w15:val="{4C320E9D-2E2A-42E2-AA1F-3F5A208A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ED7"/>
  </w:style>
  <w:style w:type="paragraph" w:styleId="Stopka">
    <w:name w:val="footer"/>
    <w:basedOn w:val="Normalny"/>
    <w:link w:val="StopkaZnak"/>
    <w:uiPriority w:val="99"/>
    <w:unhideWhenUsed/>
    <w:rsid w:val="009E0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4</cp:revision>
  <dcterms:created xsi:type="dcterms:W3CDTF">2024-04-29T10:51:00Z</dcterms:created>
  <dcterms:modified xsi:type="dcterms:W3CDTF">2024-05-21T11:46:00Z</dcterms:modified>
</cp:coreProperties>
</file>