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89EDB" w14:textId="77777777" w:rsidR="00281CC3" w:rsidRPr="00281CC3" w:rsidRDefault="00281CC3" w:rsidP="00281CC3">
      <w:pPr>
        <w:rPr>
          <w:b/>
          <w:bCs/>
          <w:lang w:val="en-US"/>
        </w:rPr>
      </w:pPr>
      <w:r w:rsidRPr="00281CC3">
        <w:rPr>
          <w:b/>
          <w:bCs/>
          <w:lang w:val="en-US"/>
        </w:rPr>
        <w:t>Lesson Plan</w:t>
      </w:r>
    </w:p>
    <w:p w14:paraId="0FA33EBC" w14:textId="77777777" w:rsidR="00281CC3" w:rsidRPr="00281CC3" w:rsidRDefault="00281CC3" w:rsidP="00281CC3">
      <w:pPr>
        <w:rPr>
          <w:b/>
          <w:bCs/>
          <w:lang w:val="en-US"/>
        </w:rPr>
      </w:pPr>
      <w:r w:rsidRPr="00281CC3">
        <w:rPr>
          <w:b/>
          <w:bCs/>
          <w:lang w:val="en-US"/>
        </w:rPr>
        <w:t>Subject: Science/Biology</w:t>
      </w:r>
    </w:p>
    <w:p w14:paraId="04AA597D" w14:textId="77777777" w:rsidR="00281CC3" w:rsidRPr="00281CC3" w:rsidRDefault="00281CC3" w:rsidP="00281CC3">
      <w:pPr>
        <w:rPr>
          <w:b/>
          <w:bCs/>
          <w:lang w:val="en-US"/>
        </w:rPr>
      </w:pPr>
      <w:r w:rsidRPr="00281CC3">
        <w:rPr>
          <w:b/>
          <w:bCs/>
          <w:lang w:val="en-US"/>
        </w:rPr>
        <w:t>Target Group: 6th-grade students</w:t>
      </w:r>
    </w:p>
    <w:p w14:paraId="1637C3D0" w14:textId="77777777" w:rsidR="00281CC3" w:rsidRPr="00281CC3" w:rsidRDefault="00281CC3" w:rsidP="00281CC3">
      <w:pPr>
        <w:rPr>
          <w:b/>
          <w:bCs/>
          <w:lang w:val="en-US"/>
        </w:rPr>
      </w:pPr>
      <w:r w:rsidRPr="00281CC3">
        <w:rPr>
          <w:b/>
          <w:bCs/>
          <w:lang w:val="en-US"/>
        </w:rPr>
        <w:t>Topic: Forces of Nature</w:t>
      </w:r>
    </w:p>
    <w:p w14:paraId="6D1C3086" w14:textId="77777777" w:rsidR="00281CC3" w:rsidRDefault="00281CC3" w:rsidP="00281CC3">
      <w:pPr>
        <w:rPr>
          <w:lang w:val="en-US"/>
        </w:rPr>
      </w:pPr>
    </w:p>
    <w:p w14:paraId="745FCD43" w14:textId="2A467C52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General Aim:</w:t>
      </w:r>
    </w:p>
    <w:p w14:paraId="1A528737" w14:textId="26F87DD9" w:rsidR="00281CC3" w:rsidRPr="00281CC3" w:rsidRDefault="00281CC3" w:rsidP="00281CC3">
      <w:pPr>
        <w:pStyle w:val="Akapitzlist"/>
        <w:numPr>
          <w:ilvl w:val="0"/>
          <w:numId w:val="1"/>
        </w:numPr>
        <w:rPr>
          <w:lang w:val="en-US"/>
        </w:rPr>
      </w:pPr>
      <w:r w:rsidRPr="00281CC3">
        <w:rPr>
          <w:lang w:val="en-US"/>
        </w:rPr>
        <w:t>Sources of energy in European countries,</w:t>
      </w:r>
    </w:p>
    <w:p w14:paraId="6B1A16D4" w14:textId="54442F25" w:rsidR="00281CC3" w:rsidRPr="00281CC3" w:rsidRDefault="00281CC3" w:rsidP="00281CC3">
      <w:pPr>
        <w:pStyle w:val="Akapitzlist"/>
        <w:numPr>
          <w:ilvl w:val="0"/>
          <w:numId w:val="1"/>
        </w:numPr>
        <w:rPr>
          <w:lang w:val="en-US"/>
        </w:rPr>
      </w:pPr>
      <w:r w:rsidRPr="00281CC3">
        <w:rPr>
          <w:lang w:val="en-US"/>
        </w:rPr>
        <w:t>Alternative energy sources.</w:t>
      </w:r>
    </w:p>
    <w:p w14:paraId="62EAB8A7" w14:textId="77777777" w:rsidR="00281CC3" w:rsidRPr="00281CC3" w:rsidRDefault="00281CC3" w:rsidP="00281CC3">
      <w:pPr>
        <w:rPr>
          <w:lang w:val="en-US"/>
        </w:rPr>
      </w:pPr>
    </w:p>
    <w:p w14:paraId="61BABF66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Operational Objectives:</w:t>
      </w:r>
    </w:p>
    <w:p w14:paraId="544D9900" w14:textId="726B9B3D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Identify energy resources,</w:t>
      </w:r>
    </w:p>
    <w:p w14:paraId="3FF372E3" w14:textId="489A0150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Understand the concepts of non-renewable and renewable energy sources,</w:t>
      </w:r>
    </w:p>
    <w:p w14:paraId="798B38CA" w14:textId="176AAE9F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Characterize energy sources in European countries,</w:t>
      </w:r>
    </w:p>
    <w:p w14:paraId="6D0EA4C7" w14:textId="0F2D7854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Identify the largest areas of coal mining on the map,</w:t>
      </w:r>
    </w:p>
    <w:p w14:paraId="65D448D2" w14:textId="074B85F1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List the characteristics of animal adaptation to different climatic conditions,</w:t>
      </w:r>
    </w:p>
    <w:p w14:paraId="1BFA9B19" w14:textId="2CAFF76C" w:rsidR="00281CC3" w:rsidRPr="00281CC3" w:rsidRDefault="00281CC3" w:rsidP="00281CC3">
      <w:pPr>
        <w:pStyle w:val="Akapitzlist"/>
        <w:numPr>
          <w:ilvl w:val="0"/>
          <w:numId w:val="3"/>
        </w:numPr>
        <w:rPr>
          <w:lang w:val="en-US"/>
        </w:rPr>
      </w:pPr>
      <w:r w:rsidRPr="00281CC3">
        <w:rPr>
          <w:lang w:val="en-US"/>
        </w:rPr>
        <w:t>Understand the importance of physical activity.</w:t>
      </w:r>
    </w:p>
    <w:p w14:paraId="781CDCC1" w14:textId="77777777" w:rsidR="00281CC3" w:rsidRPr="00281CC3" w:rsidRDefault="00281CC3" w:rsidP="00281CC3">
      <w:pPr>
        <w:rPr>
          <w:lang w:val="en-US"/>
        </w:rPr>
      </w:pPr>
    </w:p>
    <w:p w14:paraId="064DCDA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Lesson Description:</w:t>
      </w:r>
    </w:p>
    <w:p w14:paraId="71D83F89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Walking - A Great Way to Maintain Health</w:t>
      </w:r>
    </w:p>
    <w:p w14:paraId="100A54DF" w14:textId="77777777" w:rsidR="00281CC3" w:rsidRPr="00281CC3" w:rsidRDefault="00281CC3" w:rsidP="00281CC3">
      <w:pPr>
        <w:rPr>
          <w:lang w:val="en-US"/>
        </w:rPr>
      </w:pPr>
    </w:p>
    <w:p w14:paraId="7766AA47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I. Introduction</w:t>
      </w:r>
    </w:p>
    <w:p w14:paraId="389F59A2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1. Energy resources in Europe</w:t>
      </w:r>
    </w:p>
    <w:p w14:paraId="543E6ECC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- Identify the occurrence of hard coal and lignite on the map</w:t>
      </w:r>
    </w:p>
    <w:p w14:paraId="7A2D64D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- Stages of coal formation</w:t>
      </w:r>
    </w:p>
    <w:p w14:paraId="3A8393E8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2. Classification of mineral resources</w:t>
      </w:r>
    </w:p>
    <w:p w14:paraId="64CDFD7A" w14:textId="77777777" w:rsidR="00281CC3" w:rsidRPr="00281CC3" w:rsidRDefault="00281CC3" w:rsidP="00281CC3">
      <w:pPr>
        <w:rPr>
          <w:lang w:val="en-US"/>
        </w:rPr>
      </w:pPr>
    </w:p>
    <w:p w14:paraId="4D821520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II. Development</w:t>
      </w:r>
    </w:p>
    <w:p w14:paraId="1271445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1. Various energy sources in European countries – schematic</w:t>
      </w:r>
    </w:p>
    <w:p w14:paraId="1E589887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Conventional energy, unconventional energy – utilization of flowing water, geothermal water, wind, and solar energy</w:t>
      </w:r>
    </w:p>
    <w:p w14:paraId="47E0265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lastRenderedPageBreak/>
        <w:t>2. Solar energy a</w:t>
      </w:r>
      <w:bookmarkStart w:id="0" w:name="_GoBack"/>
      <w:bookmarkEnd w:id="0"/>
      <w:r w:rsidRPr="00281CC3">
        <w:rPr>
          <w:lang w:val="en-US"/>
        </w:rPr>
        <w:t>nd its applications - Group 1</w:t>
      </w:r>
    </w:p>
    <w:p w14:paraId="7D2CCE3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Hydropower - Group 2</w:t>
      </w:r>
    </w:p>
    <w:p w14:paraId="3AF12885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Wind energy and electricity production – Group 3</w:t>
      </w:r>
    </w:p>
    <w:p w14:paraId="50AC43D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Geothermal energy and energy production - Group 4</w:t>
      </w:r>
    </w:p>
    <w:p w14:paraId="7BB47569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Groups work on assigned topics, search for more interesting information. Groups present the results of their work.</w:t>
      </w:r>
    </w:p>
    <w:p w14:paraId="55092E36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3. Further work in groups</w:t>
      </w:r>
    </w:p>
    <w:p w14:paraId="5C3EAB34" w14:textId="77777777" w:rsidR="00281CC3" w:rsidRPr="00281CC3" w:rsidRDefault="00281CC3" w:rsidP="006904E4">
      <w:pPr>
        <w:ind w:left="708"/>
        <w:rPr>
          <w:lang w:val="en-US"/>
        </w:rPr>
      </w:pPr>
      <w:r w:rsidRPr="00281CC3">
        <w:rPr>
          <w:lang w:val="en-US"/>
        </w:rPr>
        <w:t>Group 1 deals with photovoltaics,</w:t>
      </w:r>
    </w:p>
    <w:p w14:paraId="6B3ABEB5" w14:textId="77777777" w:rsidR="00281CC3" w:rsidRPr="00281CC3" w:rsidRDefault="00281CC3" w:rsidP="006904E4">
      <w:pPr>
        <w:ind w:left="708"/>
        <w:rPr>
          <w:lang w:val="en-US"/>
        </w:rPr>
      </w:pPr>
      <w:r w:rsidRPr="00281CC3">
        <w:rPr>
          <w:lang w:val="en-US"/>
        </w:rPr>
        <w:t>Group 2 - hydropower dam,</w:t>
      </w:r>
    </w:p>
    <w:p w14:paraId="47B31745" w14:textId="77777777" w:rsidR="00281CC3" w:rsidRPr="00281CC3" w:rsidRDefault="00281CC3" w:rsidP="006904E4">
      <w:pPr>
        <w:ind w:left="708"/>
        <w:rPr>
          <w:lang w:val="en-US"/>
        </w:rPr>
      </w:pPr>
      <w:r w:rsidRPr="00281CC3">
        <w:rPr>
          <w:lang w:val="en-US"/>
        </w:rPr>
        <w:t>Group 3 - wind turbine,</w:t>
      </w:r>
    </w:p>
    <w:p w14:paraId="3C909319" w14:textId="77777777" w:rsidR="00281CC3" w:rsidRPr="00281CC3" w:rsidRDefault="00281CC3" w:rsidP="006904E4">
      <w:pPr>
        <w:ind w:left="708"/>
        <w:rPr>
          <w:lang w:val="en-US"/>
        </w:rPr>
      </w:pPr>
      <w:r w:rsidRPr="00281CC3">
        <w:rPr>
          <w:lang w:val="en-US"/>
        </w:rPr>
        <w:t>Group 4 - geothermal power plant,</w:t>
      </w:r>
    </w:p>
    <w:p w14:paraId="1168088A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4. Analysis of statistical data, thematic maps, and tables,</w:t>
      </w:r>
    </w:p>
    <w:p w14:paraId="5F1C6388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5. How do animals use the force of the wind?</w:t>
      </w:r>
    </w:p>
    <w:p w14:paraId="5F234A98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Animals also enjoy basking in the sun… - pictures,</w:t>
      </w:r>
    </w:p>
    <w:p w14:paraId="67F1A287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6. People go on vacation and spend a lot of time in the sun. It's important to know what foods to avoid, "sun diet."</w:t>
      </w:r>
    </w:p>
    <w:p w14:paraId="3BF4F1C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7. Make a sundial - art and experiment.</w:t>
      </w:r>
    </w:p>
    <w:p w14:paraId="3EED40BB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Write numbers on the circular paper plate like on a clock, then attach a small ball of clay in the center of the plate and insert a toothpick into it.</w:t>
      </w:r>
    </w:p>
    <w:p w14:paraId="2ED9180E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Experiment - on a sunny day at noon, set your sundial on the ground in the sun. The shadow cast by the toothpick is 12:00. Leave the sundial outside for a few hours, but check every half hour to see how the shadow moves.</w:t>
      </w:r>
    </w:p>
    <w:p w14:paraId="597CADEC" w14:textId="77777777" w:rsidR="00281CC3" w:rsidRPr="00281CC3" w:rsidRDefault="00281CC3" w:rsidP="00281CC3">
      <w:pPr>
        <w:rPr>
          <w:lang w:val="en-US"/>
        </w:rPr>
      </w:pPr>
    </w:p>
    <w:p w14:paraId="1F291299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III. Conclusion</w:t>
      </w:r>
    </w:p>
    <w:p w14:paraId="05BB4596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1. Brief history of windmills and wind turbines,</w:t>
      </w:r>
    </w:p>
    <w:p w14:paraId="7C694256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- old windmill structures in Poland,</w:t>
      </w:r>
    </w:p>
    <w:p w14:paraId="6D22DBF2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2. Virtual tour of the windmill interior</w:t>
      </w:r>
    </w:p>
    <w:p w14:paraId="6D5CB2BF" w14:textId="77777777" w:rsidR="00281CC3" w:rsidRPr="00281CC3" w:rsidRDefault="00281CC3" w:rsidP="00281CC3">
      <w:pPr>
        <w:rPr>
          <w:lang w:val="en-US"/>
        </w:rPr>
      </w:pPr>
    </w:p>
    <w:p w14:paraId="18422F84" w14:textId="77777777" w:rsidR="00281CC3" w:rsidRPr="00281CC3" w:rsidRDefault="00281CC3" w:rsidP="00281CC3">
      <w:pPr>
        <w:rPr>
          <w:lang w:val="en-US"/>
        </w:rPr>
      </w:pPr>
      <w:r w:rsidRPr="00281CC3">
        <w:rPr>
          <w:lang w:val="en-US"/>
        </w:rPr>
        <w:t>Independent Work</w:t>
      </w:r>
    </w:p>
    <w:p w14:paraId="62460E01" w14:textId="3E25A49C" w:rsidR="00987CED" w:rsidRPr="00281CC3" w:rsidRDefault="00281CC3" w:rsidP="00281CC3">
      <w:pPr>
        <w:rPr>
          <w:lang w:val="en-US"/>
        </w:rPr>
      </w:pPr>
      <w:r w:rsidRPr="00281CC3">
        <w:rPr>
          <w:lang w:val="en-US"/>
        </w:rPr>
        <w:t>1. Design a graphical sign for the geothermal power plant.</w:t>
      </w:r>
    </w:p>
    <w:sectPr w:rsidR="00987CED" w:rsidRPr="00281CC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7843" w14:textId="77777777" w:rsidR="008D1B6A" w:rsidRDefault="008D1B6A" w:rsidP="008D1B6A">
      <w:pPr>
        <w:spacing w:after="0" w:line="240" w:lineRule="auto"/>
      </w:pPr>
      <w:r>
        <w:separator/>
      </w:r>
    </w:p>
  </w:endnote>
  <w:endnote w:type="continuationSeparator" w:id="0">
    <w:p w14:paraId="71654838" w14:textId="77777777" w:rsidR="008D1B6A" w:rsidRDefault="008D1B6A" w:rsidP="008D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167F" w14:textId="437D6B0B" w:rsidR="008D1B6A" w:rsidRDefault="008D1B6A" w:rsidP="008D1B6A">
    <w:pPr>
      <w:pStyle w:val="NormalnyWeb"/>
    </w:pPr>
    <w:r>
      <w:rPr>
        <w:noProof/>
        <w14:ligatures w14:val="standardContextual"/>
      </w:rPr>
      <w:drawing>
        <wp:inline distT="0" distB="0" distL="0" distR="0" wp14:anchorId="63CD03C2" wp14:editId="0CBDFE9D">
          <wp:extent cx="6184677" cy="480525"/>
          <wp:effectExtent l="0" t="0" r="0" b="0"/>
          <wp:docPr id="2" name="Obraz 2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046" cy="480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BC51B" w14:textId="77777777" w:rsidR="008D1B6A" w:rsidRDefault="008D1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8B375" w14:textId="77777777" w:rsidR="008D1B6A" w:rsidRDefault="008D1B6A" w:rsidP="008D1B6A">
      <w:pPr>
        <w:spacing w:after="0" w:line="240" w:lineRule="auto"/>
      </w:pPr>
      <w:r>
        <w:separator/>
      </w:r>
    </w:p>
  </w:footnote>
  <w:footnote w:type="continuationSeparator" w:id="0">
    <w:p w14:paraId="74AAB8B1" w14:textId="77777777" w:rsidR="008D1B6A" w:rsidRDefault="008D1B6A" w:rsidP="008D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3B52" w14:textId="663C3113" w:rsidR="008D1B6A" w:rsidRDefault="008D1B6A" w:rsidP="008D1B6A">
    <w:pPr>
      <w:pStyle w:val="NormalnyWeb"/>
    </w:pPr>
    <w:r>
      <w:rPr>
        <w:noProof/>
        <w14:ligatures w14:val="standardContextual"/>
      </w:rPr>
      <w:drawing>
        <wp:inline distT="0" distB="0" distL="0" distR="0" wp14:anchorId="04E22C4D" wp14:editId="3015CD97">
          <wp:extent cx="861857" cy="621102"/>
          <wp:effectExtent l="0" t="0" r="0" b="7620"/>
          <wp:docPr id="1" name="Obraz 1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857" cy="62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D28A7" w14:textId="77777777" w:rsidR="008D1B6A" w:rsidRDefault="008D1B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743"/>
    <w:multiLevelType w:val="hybridMultilevel"/>
    <w:tmpl w:val="CCBE2E92"/>
    <w:lvl w:ilvl="0" w:tplc="2A1CD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D783D"/>
    <w:multiLevelType w:val="hybridMultilevel"/>
    <w:tmpl w:val="223C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644B"/>
    <w:multiLevelType w:val="hybridMultilevel"/>
    <w:tmpl w:val="B79C5828"/>
    <w:lvl w:ilvl="0" w:tplc="66F2B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958E4"/>
    <w:multiLevelType w:val="hybridMultilevel"/>
    <w:tmpl w:val="B772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7"/>
    <w:rsid w:val="00281CC3"/>
    <w:rsid w:val="006904E4"/>
    <w:rsid w:val="008D1B6A"/>
    <w:rsid w:val="00933457"/>
    <w:rsid w:val="009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B6A"/>
  </w:style>
  <w:style w:type="paragraph" w:styleId="Stopka">
    <w:name w:val="footer"/>
    <w:basedOn w:val="Normalny"/>
    <w:link w:val="StopkaZnak"/>
    <w:uiPriority w:val="99"/>
    <w:unhideWhenUsed/>
    <w:rsid w:val="008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B6A"/>
  </w:style>
  <w:style w:type="paragraph" w:styleId="NormalnyWeb">
    <w:name w:val="Normal (Web)"/>
    <w:basedOn w:val="Normalny"/>
    <w:uiPriority w:val="99"/>
    <w:semiHidden/>
    <w:unhideWhenUsed/>
    <w:rsid w:val="008D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B6A"/>
  </w:style>
  <w:style w:type="paragraph" w:styleId="Stopka">
    <w:name w:val="footer"/>
    <w:basedOn w:val="Normalny"/>
    <w:link w:val="StopkaZnak"/>
    <w:uiPriority w:val="99"/>
    <w:unhideWhenUsed/>
    <w:rsid w:val="008D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B6A"/>
  </w:style>
  <w:style w:type="paragraph" w:styleId="NormalnyWeb">
    <w:name w:val="Normal (Web)"/>
    <w:basedOn w:val="Normalny"/>
    <w:uiPriority w:val="99"/>
    <w:semiHidden/>
    <w:unhideWhenUsed/>
    <w:rsid w:val="008D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user</cp:lastModifiedBy>
  <cp:revision>4</cp:revision>
  <dcterms:created xsi:type="dcterms:W3CDTF">2024-05-07T09:40:00Z</dcterms:created>
  <dcterms:modified xsi:type="dcterms:W3CDTF">2024-05-21T09:44:00Z</dcterms:modified>
</cp:coreProperties>
</file>