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CFD0" w14:textId="21643BD2" w:rsidR="008C17F0" w:rsidRPr="008C17F0" w:rsidRDefault="007D0345" w:rsidP="008C17F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Garden </w:t>
      </w:r>
      <w:r w:rsidR="008C17F0" w:rsidRPr="008C17F0">
        <w:rPr>
          <w:b/>
          <w:bCs/>
          <w:lang w:val="en-US"/>
        </w:rPr>
        <w:t xml:space="preserve">Plants. </w:t>
      </w:r>
    </w:p>
    <w:p w14:paraId="74C1BD5E" w14:textId="7C54D29D" w:rsidR="008C17F0" w:rsidRDefault="008C17F0" w:rsidP="008C17F0">
      <w:pPr>
        <w:rPr>
          <w:lang w:val="en-US"/>
        </w:rPr>
      </w:pPr>
      <w:r w:rsidRPr="00387894">
        <w:rPr>
          <w:b/>
          <w:bCs/>
          <w:lang w:val="en-US"/>
        </w:rPr>
        <w:t>Ornamental plants</w:t>
      </w:r>
      <w:r w:rsidRPr="008C17F0">
        <w:rPr>
          <w:lang w:val="en-US"/>
        </w:rPr>
        <w:t xml:space="preserve"> in our gardens and parks originate from regions with a temperate climate. They are cultivated for their beautiful leaves, flowers, fruits, fragrance, or the striking appearance of the entire plant.</w:t>
      </w:r>
    </w:p>
    <w:p w14:paraId="65E2E6BF" w14:textId="77777777" w:rsidR="00550C86" w:rsidRDefault="00550C86" w:rsidP="00550C86">
      <w:pPr>
        <w:rPr>
          <w:lang w:val="en-US"/>
        </w:rPr>
      </w:pPr>
      <w:r w:rsidRPr="00550C86">
        <w:rPr>
          <w:lang w:val="en-US"/>
        </w:rPr>
        <w:t xml:space="preserve">Chrysanthemum. The chrysanthemum blooms from summer to late autumn, adorning the garden with a wealth of colors. </w:t>
      </w:r>
    </w:p>
    <w:p w14:paraId="46A5ECED" w14:textId="03AE4A01" w:rsidR="00550C86" w:rsidRPr="00550C86" w:rsidRDefault="00550C86" w:rsidP="00550C86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5059AAAE" wp14:editId="1AF5B665">
            <wp:extent cx="1914525" cy="2505075"/>
            <wp:effectExtent l="0" t="0" r="9525" b="9525"/>
            <wp:docPr id="1083387504" name="Picture 1" descr="A close-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87504" name="Picture 1" descr="A close-up of a flow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B28DE" w14:textId="77777777" w:rsidR="00550C86" w:rsidRDefault="00550C86" w:rsidP="00550C86">
      <w:pPr>
        <w:rPr>
          <w:lang w:val="en-US"/>
        </w:rPr>
      </w:pPr>
      <w:r w:rsidRPr="00550C86">
        <w:rPr>
          <w:lang w:val="en-US"/>
        </w:rPr>
        <w:t xml:space="preserve">Hydrangea. The flowers of a properly cultivated hydrangea change color from green through pink and red to blue. </w:t>
      </w:r>
    </w:p>
    <w:p w14:paraId="2D7BC93C" w14:textId="7A438E45" w:rsidR="00083E5D" w:rsidRPr="00550C86" w:rsidRDefault="00083E5D" w:rsidP="00550C86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0CB5DA9D" wp14:editId="37908217">
            <wp:extent cx="1809750" cy="2038350"/>
            <wp:effectExtent l="0" t="0" r="0" b="0"/>
            <wp:docPr id="1355606407" name="Picture 1" descr="A close-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06407" name="Picture 1" descr="A close-up of a flow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BB3AD" w14:textId="77777777" w:rsidR="00550C86" w:rsidRDefault="00550C86" w:rsidP="00550C86">
      <w:pPr>
        <w:rPr>
          <w:lang w:val="en-US"/>
        </w:rPr>
      </w:pPr>
      <w:r w:rsidRPr="00550C86">
        <w:rPr>
          <w:lang w:val="en-US"/>
        </w:rPr>
        <w:t>Hyacinth. T</w:t>
      </w:r>
      <w:bookmarkStart w:id="0" w:name="_GoBack"/>
      <w:bookmarkEnd w:id="0"/>
      <w:r w:rsidRPr="00550C86">
        <w:rPr>
          <w:lang w:val="en-US"/>
        </w:rPr>
        <w:t xml:space="preserve">he hyacinth blooms in spring, filling the garden with an intoxicating fragrance. </w:t>
      </w:r>
    </w:p>
    <w:p w14:paraId="2A4A973E" w14:textId="1E382190" w:rsidR="00083E5D" w:rsidRPr="00550C86" w:rsidRDefault="00083E5D" w:rsidP="00550C86">
      <w:pPr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6A6C4755" wp14:editId="56F986A8">
            <wp:extent cx="1352550" cy="2895600"/>
            <wp:effectExtent l="0" t="0" r="0" b="0"/>
            <wp:docPr id="266320718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20718" name="Picture 1" descr="A close up of a flow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8C453" w14:textId="77777777" w:rsidR="00550C86" w:rsidRDefault="00550C86" w:rsidP="00550C86">
      <w:pPr>
        <w:rPr>
          <w:lang w:val="en-US"/>
        </w:rPr>
      </w:pPr>
      <w:r w:rsidRPr="00550C86">
        <w:rPr>
          <w:lang w:val="en-US"/>
        </w:rPr>
        <w:t xml:space="preserve">Dahlia. The dahlia is an ornamental plant distinguished by a huge variety of flower shapes and colors. </w:t>
      </w:r>
    </w:p>
    <w:p w14:paraId="1AA90A71" w14:textId="4BD06F55" w:rsidR="00083E5D" w:rsidRPr="00550C86" w:rsidRDefault="00083E5D" w:rsidP="00550C86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164BF45C" wp14:editId="7AEA3726">
            <wp:extent cx="1514475" cy="2019300"/>
            <wp:effectExtent l="0" t="0" r="9525" b="0"/>
            <wp:docPr id="583671750" name="Picture 1" descr="A red flower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71750" name="Picture 1" descr="A red flower with green leav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05AC6" w14:textId="77777777" w:rsidR="00550C86" w:rsidRDefault="00550C86" w:rsidP="00550C86">
      <w:pPr>
        <w:rPr>
          <w:lang w:val="en-US"/>
        </w:rPr>
      </w:pPr>
      <w:r w:rsidRPr="00550C86">
        <w:rPr>
          <w:lang w:val="en-US"/>
        </w:rPr>
        <w:t>Rose. The rose is often considered the most beautiful plant in our gardens.</w:t>
      </w:r>
    </w:p>
    <w:p w14:paraId="55E1BB57" w14:textId="5F6773AF" w:rsidR="00555C88" w:rsidRDefault="00555C88" w:rsidP="00550C86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1ECDE7C1" wp14:editId="5C408F29">
            <wp:extent cx="1838325" cy="2028825"/>
            <wp:effectExtent l="0" t="0" r="9525" b="9525"/>
            <wp:docPr id="233233724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33724" name="Picture 1" descr="A close up of a flow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313C4" w14:textId="77777777" w:rsidR="00555C88" w:rsidRDefault="00555C88" w:rsidP="00550C86">
      <w:pPr>
        <w:rPr>
          <w:lang w:val="en-US"/>
        </w:rPr>
      </w:pPr>
    </w:p>
    <w:p w14:paraId="437B867C" w14:textId="77777777" w:rsidR="00555C88" w:rsidRPr="00550C86" w:rsidRDefault="00555C88" w:rsidP="00550C86">
      <w:pPr>
        <w:rPr>
          <w:lang w:val="en-US"/>
        </w:rPr>
      </w:pPr>
    </w:p>
    <w:p w14:paraId="22BE609F" w14:textId="194747BB" w:rsidR="00550C86" w:rsidRDefault="00550C86" w:rsidP="00550C86">
      <w:pPr>
        <w:rPr>
          <w:lang w:val="en-US"/>
        </w:rPr>
      </w:pPr>
      <w:r w:rsidRPr="00387894">
        <w:rPr>
          <w:b/>
          <w:bCs/>
          <w:lang w:val="en-US"/>
        </w:rPr>
        <w:t>Potted Plants</w:t>
      </w:r>
      <w:r w:rsidRPr="00550C86">
        <w:rPr>
          <w:lang w:val="en-US"/>
        </w:rPr>
        <w:t>. In natural conditions, potted plants thrive in warm climatic zones. They require high and constant temperatures for cultivation, which is why they must be grown in apartments or greenhouses.</w:t>
      </w:r>
    </w:p>
    <w:p w14:paraId="5100A400" w14:textId="77777777" w:rsidR="00387894" w:rsidRDefault="00387894" w:rsidP="00550C86">
      <w:pPr>
        <w:rPr>
          <w:lang w:val="en-US"/>
        </w:rPr>
      </w:pPr>
      <w:proofErr w:type="spellStart"/>
      <w:r w:rsidRPr="00387894">
        <w:rPr>
          <w:lang w:val="en-US"/>
        </w:rPr>
        <w:t>Monstera</w:t>
      </w:r>
      <w:proofErr w:type="spellEnd"/>
      <w:r w:rsidRPr="00387894">
        <w:rPr>
          <w:lang w:val="en-US"/>
        </w:rPr>
        <w:t xml:space="preserve"> </w:t>
      </w:r>
      <w:proofErr w:type="spellStart"/>
      <w:r w:rsidRPr="00387894">
        <w:rPr>
          <w:lang w:val="en-US"/>
        </w:rPr>
        <w:t>deliciosa</w:t>
      </w:r>
      <w:proofErr w:type="spellEnd"/>
      <w:r w:rsidRPr="00387894">
        <w:rPr>
          <w:lang w:val="en-US"/>
        </w:rPr>
        <w:t xml:space="preserve">. </w:t>
      </w:r>
      <w:proofErr w:type="spellStart"/>
      <w:r w:rsidRPr="00387894">
        <w:rPr>
          <w:lang w:val="en-US"/>
        </w:rPr>
        <w:t>Monstera</w:t>
      </w:r>
      <w:proofErr w:type="spellEnd"/>
      <w:r w:rsidRPr="00387894">
        <w:rPr>
          <w:lang w:val="en-US"/>
        </w:rPr>
        <w:t xml:space="preserve"> </w:t>
      </w:r>
      <w:proofErr w:type="spellStart"/>
      <w:r w:rsidRPr="00387894">
        <w:rPr>
          <w:lang w:val="en-US"/>
        </w:rPr>
        <w:t>deliciosa</w:t>
      </w:r>
      <w:proofErr w:type="spellEnd"/>
      <w:r w:rsidRPr="00387894">
        <w:rPr>
          <w:lang w:val="en-US"/>
        </w:rPr>
        <w:t xml:space="preserve">, often mistakenly called a Philodendron, is a climbing plant imported from tropical America. </w:t>
      </w:r>
    </w:p>
    <w:p w14:paraId="5C547363" w14:textId="33422028" w:rsidR="00AD75EC" w:rsidRDefault="00AD75EC" w:rsidP="00550C86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0AD878E6" wp14:editId="2DA2C548">
            <wp:extent cx="2886075" cy="1990725"/>
            <wp:effectExtent l="0" t="0" r="9525" b="9525"/>
            <wp:docPr id="809263372" name="Picture 1" descr="A close-up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263372" name="Picture 1" descr="A close-up of a plan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53608" w14:textId="77777777" w:rsidR="00387894" w:rsidRDefault="00387894" w:rsidP="00550C86">
      <w:pPr>
        <w:rPr>
          <w:lang w:val="en-US"/>
        </w:rPr>
      </w:pPr>
      <w:proofErr w:type="spellStart"/>
      <w:r w:rsidRPr="00387894">
        <w:rPr>
          <w:lang w:val="en-US"/>
        </w:rPr>
        <w:t>Ficus</w:t>
      </w:r>
      <w:proofErr w:type="spellEnd"/>
      <w:r w:rsidRPr="00387894">
        <w:rPr>
          <w:lang w:val="en-US"/>
        </w:rPr>
        <w:t xml:space="preserve">. </w:t>
      </w:r>
      <w:proofErr w:type="spellStart"/>
      <w:r w:rsidRPr="00387894">
        <w:rPr>
          <w:lang w:val="en-US"/>
        </w:rPr>
        <w:t>Ficus</w:t>
      </w:r>
      <w:proofErr w:type="spellEnd"/>
      <w:r w:rsidRPr="00387894">
        <w:rPr>
          <w:lang w:val="en-US"/>
        </w:rPr>
        <w:t xml:space="preserve"> is known in Poland as a potted plant. In Southeast Asia, where it originates, it can reach a height of 30 meters. </w:t>
      </w:r>
    </w:p>
    <w:p w14:paraId="70E88928" w14:textId="57718251" w:rsidR="008637B5" w:rsidRDefault="008637B5" w:rsidP="00550C86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38A135EB" wp14:editId="21216A68">
            <wp:extent cx="2175991" cy="2333767"/>
            <wp:effectExtent l="0" t="0" r="0" b="0"/>
            <wp:docPr id="1203039046" name="Picture 1" descr="A close up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39046" name="Picture 1" descr="A close up of a plan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2360" cy="235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8BEF4" w14:textId="77777777" w:rsidR="00387894" w:rsidRDefault="00387894" w:rsidP="00550C86">
      <w:pPr>
        <w:rPr>
          <w:lang w:val="en-US"/>
        </w:rPr>
      </w:pPr>
      <w:r w:rsidRPr="00387894">
        <w:rPr>
          <w:lang w:val="en-US"/>
        </w:rPr>
        <w:t xml:space="preserve">Geranium. Geranium blooms throughout the summer, and its leaves emit a distinctive, intense fragrance. </w:t>
      </w:r>
    </w:p>
    <w:p w14:paraId="051BFAFB" w14:textId="20F29088" w:rsidR="008637B5" w:rsidRDefault="008637B5" w:rsidP="00550C86">
      <w:pPr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149F6A6E" wp14:editId="6D4649D6">
            <wp:extent cx="2292824" cy="1910687"/>
            <wp:effectExtent l="0" t="0" r="0" b="0"/>
            <wp:docPr id="520968916" name="Picture 1" descr="A painting of a potted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968916" name="Picture 1" descr="A painting of a potted pla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01707" cy="191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C44EF" w14:textId="77777777" w:rsidR="008637B5" w:rsidRDefault="008637B5" w:rsidP="00550C86">
      <w:pPr>
        <w:rPr>
          <w:lang w:val="en-US"/>
        </w:rPr>
      </w:pPr>
    </w:p>
    <w:p w14:paraId="1AE9D652" w14:textId="3C8B8CFB" w:rsidR="00382DE5" w:rsidRDefault="00387894" w:rsidP="00550C86">
      <w:pPr>
        <w:rPr>
          <w:lang w:val="en-US"/>
        </w:rPr>
      </w:pPr>
      <w:r w:rsidRPr="00387894">
        <w:rPr>
          <w:lang w:val="en-US"/>
        </w:rPr>
        <w:t>Fern. The fern tolerates the lack of sunlight indoors but requires moist soil and air.</w:t>
      </w:r>
    </w:p>
    <w:p w14:paraId="091C00EE" w14:textId="5A36998D" w:rsidR="000F5120" w:rsidRPr="008C17F0" w:rsidRDefault="000F5120" w:rsidP="00550C86">
      <w:pPr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7BADA8B6" wp14:editId="502E3CEF">
            <wp:extent cx="2486025" cy="3562350"/>
            <wp:effectExtent l="0" t="0" r="9525" b="0"/>
            <wp:docPr id="1071842118" name="Picture 1" descr="A green plant with long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42118" name="Picture 1" descr="A green plant with long leave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120" w:rsidRPr="008C17F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FE174" w14:textId="77777777" w:rsidR="00D77567" w:rsidRDefault="00D77567" w:rsidP="00D77567">
      <w:pPr>
        <w:spacing w:after="0" w:line="240" w:lineRule="auto"/>
      </w:pPr>
      <w:r>
        <w:separator/>
      </w:r>
    </w:p>
  </w:endnote>
  <w:endnote w:type="continuationSeparator" w:id="0">
    <w:p w14:paraId="4B5538A6" w14:textId="77777777" w:rsidR="00D77567" w:rsidRDefault="00D77567" w:rsidP="00D7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AF8F8" w14:textId="36F7B4C6" w:rsidR="00D77567" w:rsidRDefault="00D77567" w:rsidP="00D77567">
    <w:pPr>
      <w:pStyle w:val="NormalnyWeb"/>
    </w:pPr>
    <w:r>
      <w:rPr>
        <w:noProof/>
        <w14:ligatures w14:val="standardContextual"/>
      </w:rPr>
      <w:drawing>
        <wp:inline distT="0" distB="0" distL="0" distR="0" wp14:anchorId="05E04C47" wp14:editId="431E073C">
          <wp:extent cx="6261631" cy="483946"/>
          <wp:effectExtent l="0" t="0" r="6350" b="0"/>
          <wp:docPr id="1" name="Obraz 1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800" cy="484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C6FCD2" w14:textId="77777777" w:rsidR="00D77567" w:rsidRDefault="00D775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8E37C" w14:textId="77777777" w:rsidR="00D77567" w:rsidRDefault="00D77567" w:rsidP="00D77567">
      <w:pPr>
        <w:spacing w:after="0" w:line="240" w:lineRule="auto"/>
      </w:pPr>
      <w:r>
        <w:separator/>
      </w:r>
    </w:p>
  </w:footnote>
  <w:footnote w:type="continuationSeparator" w:id="0">
    <w:p w14:paraId="34640841" w14:textId="77777777" w:rsidR="00D77567" w:rsidRDefault="00D77567" w:rsidP="00D7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75A4C" w14:textId="029E00C3" w:rsidR="00D77567" w:rsidRDefault="00D77567" w:rsidP="00D77567">
    <w:pPr>
      <w:pStyle w:val="NormalnyWeb"/>
    </w:pPr>
    <w:r>
      <w:rPr>
        <w:noProof/>
        <w14:ligatures w14:val="standardContextual"/>
      </w:rPr>
      <w:drawing>
        <wp:inline distT="0" distB="0" distL="0" distR="0" wp14:anchorId="6AF5C083" wp14:editId="79A94144">
          <wp:extent cx="909739" cy="655429"/>
          <wp:effectExtent l="0" t="0" r="5080" b="0"/>
          <wp:docPr id="2" name="Obraz 2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774" cy="6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1CDD8" w14:textId="77777777" w:rsidR="00D77567" w:rsidRDefault="00D775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27"/>
    <w:rsid w:val="00083E5D"/>
    <w:rsid w:val="000F5120"/>
    <w:rsid w:val="00382DE5"/>
    <w:rsid w:val="00387894"/>
    <w:rsid w:val="00550C86"/>
    <w:rsid w:val="00555C88"/>
    <w:rsid w:val="007D0345"/>
    <w:rsid w:val="008637B5"/>
    <w:rsid w:val="008C17F0"/>
    <w:rsid w:val="00AD75EC"/>
    <w:rsid w:val="00CF1827"/>
    <w:rsid w:val="00CF2E89"/>
    <w:rsid w:val="00D7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A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5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567"/>
  </w:style>
  <w:style w:type="paragraph" w:styleId="Stopka">
    <w:name w:val="footer"/>
    <w:basedOn w:val="Normalny"/>
    <w:link w:val="StopkaZnak"/>
    <w:uiPriority w:val="99"/>
    <w:unhideWhenUsed/>
    <w:rsid w:val="00D7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567"/>
  </w:style>
  <w:style w:type="paragraph" w:styleId="NormalnyWeb">
    <w:name w:val="Normal (Web)"/>
    <w:basedOn w:val="Normalny"/>
    <w:uiPriority w:val="99"/>
    <w:semiHidden/>
    <w:unhideWhenUsed/>
    <w:rsid w:val="00D7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5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567"/>
  </w:style>
  <w:style w:type="paragraph" w:styleId="Stopka">
    <w:name w:val="footer"/>
    <w:basedOn w:val="Normalny"/>
    <w:link w:val="StopkaZnak"/>
    <w:uiPriority w:val="99"/>
    <w:unhideWhenUsed/>
    <w:rsid w:val="00D7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567"/>
  </w:style>
  <w:style w:type="paragraph" w:styleId="NormalnyWeb">
    <w:name w:val="Normal (Web)"/>
    <w:basedOn w:val="Normalny"/>
    <w:uiPriority w:val="99"/>
    <w:semiHidden/>
    <w:unhideWhenUsed/>
    <w:rsid w:val="00D7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12</cp:revision>
  <dcterms:created xsi:type="dcterms:W3CDTF">2024-05-19T10:01:00Z</dcterms:created>
  <dcterms:modified xsi:type="dcterms:W3CDTF">2024-05-21T09:27:00Z</dcterms:modified>
</cp:coreProperties>
</file>