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9B4" w:rsidRDefault="00974E0A">
      <w:pPr>
        <w:pBdr>
          <w:top w:val="nil"/>
          <w:left w:val="nil"/>
          <w:bottom w:val="nil"/>
          <w:right w:val="nil"/>
          <w:between w:val="nil"/>
        </w:pBdr>
        <w:jc w:val="both"/>
        <w:rPr>
          <w:b/>
          <w:color w:val="000000"/>
        </w:rPr>
      </w:pPr>
      <w:r>
        <w:rPr>
          <w:b/>
          <w:color w:val="000000"/>
        </w:rPr>
        <w:t>Lekcja 10</w:t>
      </w:r>
    </w:p>
    <w:p w:rsidR="00F839B4" w:rsidRDefault="00974E0A">
      <w:pPr>
        <w:pBdr>
          <w:top w:val="nil"/>
          <w:left w:val="nil"/>
          <w:bottom w:val="nil"/>
          <w:right w:val="nil"/>
          <w:between w:val="nil"/>
        </w:pBdr>
        <w:jc w:val="both"/>
        <w:rPr>
          <w:color w:val="000000"/>
        </w:rPr>
      </w:pPr>
      <w:r>
        <w:t>SCENARIUSZ</w:t>
      </w:r>
      <w:r>
        <w:rPr>
          <w:color w:val="000000"/>
        </w:rPr>
        <w:t xml:space="preserve"> LEKCJI:</w:t>
      </w:r>
    </w:p>
    <w:tbl>
      <w:tblPr>
        <w:tblStyle w:val="a"/>
        <w:tblW w:w="9062"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3"/>
        <w:gridCol w:w="1937"/>
        <w:gridCol w:w="1764"/>
        <w:gridCol w:w="1661"/>
        <w:gridCol w:w="1637"/>
      </w:tblGrid>
      <w:tr w:rsidR="00F839B4">
        <w:tc>
          <w:tcPr>
            <w:tcW w:w="2063" w:type="dxa"/>
            <w:tcBorders>
              <w:top w:val="single" w:sz="4" w:space="0" w:color="000000"/>
              <w:left w:val="single" w:sz="4" w:space="0" w:color="000000"/>
              <w:bottom w:val="single" w:sz="4" w:space="0" w:color="000000"/>
              <w:right w:val="single" w:sz="4" w:space="0" w:color="000000"/>
            </w:tcBorders>
            <w:shd w:val="clear" w:color="auto" w:fill="D9D9D9"/>
          </w:tcPr>
          <w:p w:rsidR="00F839B4" w:rsidRDefault="00974E0A">
            <w:pPr>
              <w:pBdr>
                <w:top w:val="nil"/>
                <w:left w:val="nil"/>
                <w:bottom w:val="nil"/>
                <w:right w:val="nil"/>
                <w:between w:val="nil"/>
              </w:pBdr>
              <w:jc w:val="both"/>
              <w:rPr>
                <w:b/>
                <w:color w:val="000000"/>
              </w:rPr>
            </w:pPr>
            <w:r>
              <w:rPr>
                <w:b/>
                <w:color w:val="000000"/>
              </w:rPr>
              <w:t>CZĘŚĆ PUBLIKOWANA:</w:t>
            </w:r>
          </w:p>
        </w:tc>
        <w:tc>
          <w:tcPr>
            <w:tcW w:w="6999" w:type="dxa"/>
            <w:gridSpan w:val="4"/>
            <w:tcBorders>
              <w:top w:val="single" w:sz="4" w:space="0" w:color="000000"/>
              <w:left w:val="single" w:sz="4" w:space="0" w:color="000000"/>
              <w:bottom w:val="single" w:sz="4" w:space="0" w:color="000000"/>
              <w:right w:val="single" w:sz="4" w:space="0" w:color="000000"/>
            </w:tcBorders>
            <w:shd w:val="clear" w:color="auto" w:fill="D9D9D9"/>
          </w:tcPr>
          <w:p w:rsidR="00F839B4" w:rsidRDefault="00F839B4">
            <w:pPr>
              <w:pBdr>
                <w:top w:val="nil"/>
                <w:left w:val="nil"/>
                <w:bottom w:val="nil"/>
                <w:right w:val="nil"/>
                <w:between w:val="nil"/>
              </w:pBdr>
              <w:jc w:val="both"/>
              <w:rPr>
                <w:b/>
                <w:color w:val="000000"/>
              </w:rPr>
            </w:pPr>
          </w:p>
        </w:tc>
      </w:tr>
      <w:tr w:rsidR="00F839B4">
        <w:tc>
          <w:tcPr>
            <w:tcW w:w="2063" w:type="dxa"/>
            <w:tcBorders>
              <w:top w:val="single" w:sz="4" w:space="0" w:color="000000"/>
              <w:left w:val="single" w:sz="4" w:space="0" w:color="000000"/>
              <w:bottom w:val="single" w:sz="4" w:space="0" w:color="000000"/>
              <w:right w:val="single" w:sz="4" w:space="0" w:color="000000"/>
            </w:tcBorders>
            <w:shd w:val="clear" w:color="auto" w:fill="DEEAF6"/>
          </w:tcPr>
          <w:p w:rsidR="00F839B4" w:rsidRDefault="00974E0A">
            <w:pPr>
              <w:pBdr>
                <w:top w:val="nil"/>
                <w:left w:val="nil"/>
                <w:bottom w:val="nil"/>
                <w:right w:val="nil"/>
                <w:between w:val="nil"/>
              </w:pBdr>
              <w:jc w:val="both"/>
              <w:rPr>
                <w:b/>
                <w:color w:val="000000"/>
              </w:rPr>
            </w:pPr>
            <w:r>
              <w:rPr>
                <w:b/>
                <w:color w:val="000000"/>
              </w:rPr>
              <w:t>PRZEDMIOT:</w:t>
            </w:r>
          </w:p>
        </w:tc>
        <w:tc>
          <w:tcPr>
            <w:tcW w:w="6999" w:type="dxa"/>
            <w:gridSpan w:val="4"/>
            <w:tcBorders>
              <w:top w:val="single" w:sz="4" w:space="0" w:color="000000"/>
              <w:left w:val="single" w:sz="4" w:space="0" w:color="000000"/>
              <w:bottom w:val="single" w:sz="4" w:space="0" w:color="000000"/>
              <w:right w:val="single" w:sz="4" w:space="0" w:color="000000"/>
            </w:tcBorders>
            <w:shd w:val="clear" w:color="auto" w:fill="FFFFFF"/>
          </w:tcPr>
          <w:p w:rsidR="00F839B4" w:rsidRDefault="00974E0A">
            <w:pPr>
              <w:numPr>
                <w:ilvl w:val="0"/>
                <w:numId w:val="5"/>
              </w:numPr>
              <w:pBdr>
                <w:top w:val="nil"/>
                <w:left w:val="nil"/>
                <w:bottom w:val="nil"/>
                <w:right w:val="nil"/>
                <w:between w:val="nil"/>
              </w:pBdr>
              <w:jc w:val="both"/>
              <w:rPr>
                <w:b/>
                <w:color w:val="000000"/>
              </w:rPr>
            </w:pPr>
            <w:r>
              <w:rPr>
                <w:b/>
                <w:color w:val="000000"/>
              </w:rPr>
              <w:t>PRZYRODA / BIOLOGIA</w:t>
            </w:r>
          </w:p>
          <w:p w:rsidR="00F839B4" w:rsidRDefault="00974E0A">
            <w:pPr>
              <w:numPr>
                <w:ilvl w:val="0"/>
                <w:numId w:val="5"/>
              </w:numPr>
              <w:pBdr>
                <w:top w:val="nil"/>
                <w:left w:val="nil"/>
                <w:bottom w:val="nil"/>
                <w:right w:val="nil"/>
                <w:between w:val="nil"/>
              </w:pBdr>
              <w:jc w:val="both"/>
              <w:rPr>
                <w:b/>
                <w:color w:val="000000"/>
                <w:u w:val="single"/>
              </w:rPr>
            </w:pPr>
            <w:r>
              <w:rPr>
                <w:b/>
                <w:color w:val="000000"/>
                <w:u w:val="single"/>
              </w:rPr>
              <w:t>GODZINA WYCHOWAWCZA</w:t>
            </w:r>
          </w:p>
          <w:p w:rsidR="00F839B4" w:rsidRDefault="00974E0A">
            <w:pPr>
              <w:numPr>
                <w:ilvl w:val="0"/>
                <w:numId w:val="5"/>
              </w:numPr>
              <w:pBdr>
                <w:top w:val="nil"/>
                <w:left w:val="nil"/>
                <w:bottom w:val="nil"/>
                <w:right w:val="nil"/>
                <w:between w:val="nil"/>
              </w:pBdr>
              <w:jc w:val="both"/>
              <w:rPr>
                <w:b/>
                <w:color w:val="000000"/>
              </w:rPr>
            </w:pPr>
            <w:r>
              <w:rPr>
                <w:b/>
                <w:color w:val="000000"/>
              </w:rPr>
              <w:t>W-F</w:t>
            </w:r>
          </w:p>
        </w:tc>
      </w:tr>
      <w:tr w:rsidR="00F839B4">
        <w:tc>
          <w:tcPr>
            <w:tcW w:w="2063" w:type="dxa"/>
            <w:tcBorders>
              <w:top w:val="single" w:sz="4" w:space="0" w:color="000000"/>
              <w:left w:val="single" w:sz="4" w:space="0" w:color="000000"/>
              <w:bottom w:val="single" w:sz="4" w:space="0" w:color="000000"/>
              <w:right w:val="single" w:sz="4" w:space="0" w:color="000000"/>
            </w:tcBorders>
            <w:shd w:val="clear" w:color="auto" w:fill="DEEAF6"/>
          </w:tcPr>
          <w:p w:rsidR="00F839B4" w:rsidRDefault="00974E0A">
            <w:pPr>
              <w:pBdr>
                <w:top w:val="nil"/>
                <w:left w:val="nil"/>
                <w:bottom w:val="nil"/>
                <w:right w:val="nil"/>
                <w:between w:val="nil"/>
              </w:pBdr>
              <w:jc w:val="both"/>
              <w:rPr>
                <w:b/>
                <w:color w:val="000000"/>
              </w:rPr>
            </w:pPr>
            <w:r>
              <w:rPr>
                <w:b/>
                <w:color w:val="000000"/>
              </w:rPr>
              <w:t>GRUPA DOCELOWA:</w:t>
            </w:r>
          </w:p>
        </w:tc>
        <w:tc>
          <w:tcPr>
            <w:tcW w:w="6999" w:type="dxa"/>
            <w:gridSpan w:val="4"/>
            <w:tcBorders>
              <w:top w:val="single" w:sz="4" w:space="0" w:color="000000"/>
              <w:left w:val="single" w:sz="4" w:space="0" w:color="000000"/>
              <w:bottom w:val="single" w:sz="4" w:space="0" w:color="000000"/>
              <w:right w:val="single" w:sz="4" w:space="0" w:color="000000"/>
            </w:tcBorders>
            <w:shd w:val="clear" w:color="auto" w:fill="FFFFFF"/>
          </w:tcPr>
          <w:p w:rsidR="00F839B4" w:rsidRDefault="00974E0A">
            <w:pPr>
              <w:numPr>
                <w:ilvl w:val="0"/>
                <w:numId w:val="6"/>
              </w:numPr>
              <w:pBdr>
                <w:top w:val="nil"/>
                <w:left w:val="nil"/>
                <w:bottom w:val="nil"/>
                <w:right w:val="nil"/>
                <w:between w:val="nil"/>
              </w:pBdr>
              <w:jc w:val="both"/>
              <w:rPr>
                <w:b/>
                <w:color w:val="000000"/>
              </w:rPr>
            </w:pPr>
            <w:r>
              <w:rPr>
                <w:b/>
                <w:color w:val="000000"/>
              </w:rPr>
              <w:t>UCZNIOWIE IV KLASY</w:t>
            </w:r>
          </w:p>
          <w:p w:rsidR="00F839B4" w:rsidRDefault="00974E0A">
            <w:pPr>
              <w:numPr>
                <w:ilvl w:val="0"/>
                <w:numId w:val="6"/>
              </w:numPr>
              <w:pBdr>
                <w:top w:val="nil"/>
                <w:left w:val="nil"/>
                <w:bottom w:val="nil"/>
                <w:right w:val="nil"/>
                <w:between w:val="nil"/>
              </w:pBdr>
              <w:jc w:val="both"/>
              <w:rPr>
                <w:b/>
                <w:color w:val="000000"/>
                <w:u w:val="single"/>
              </w:rPr>
            </w:pPr>
            <w:r>
              <w:rPr>
                <w:b/>
                <w:color w:val="000000"/>
                <w:u w:val="single"/>
              </w:rPr>
              <w:t>UCZNIOWIE V KLASY</w:t>
            </w:r>
          </w:p>
          <w:p w:rsidR="00F839B4" w:rsidRDefault="00974E0A">
            <w:pPr>
              <w:numPr>
                <w:ilvl w:val="0"/>
                <w:numId w:val="6"/>
              </w:numPr>
              <w:pBdr>
                <w:top w:val="nil"/>
                <w:left w:val="nil"/>
                <w:bottom w:val="nil"/>
                <w:right w:val="nil"/>
                <w:between w:val="nil"/>
              </w:pBdr>
              <w:jc w:val="both"/>
              <w:rPr>
                <w:color w:val="000000"/>
              </w:rPr>
            </w:pPr>
            <w:r>
              <w:rPr>
                <w:b/>
                <w:color w:val="000000"/>
                <w:u w:val="single"/>
              </w:rPr>
              <w:t>UCZNIOWIE VI KLASY</w:t>
            </w:r>
          </w:p>
        </w:tc>
      </w:tr>
      <w:tr w:rsidR="00F839B4">
        <w:tc>
          <w:tcPr>
            <w:tcW w:w="2063" w:type="dxa"/>
            <w:tcBorders>
              <w:top w:val="single" w:sz="4" w:space="0" w:color="000000"/>
              <w:left w:val="single" w:sz="4" w:space="0" w:color="000000"/>
              <w:bottom w:val="single" w:sz="4" w:space="0" w:color="000000"/>
              <w:right w:val="single" w:sz="4" w:space="0" w:color="000000"/>
            </w:tcBorders>
            <w:shd w:val="clear" w:color="auto" w:fill="DEEAF6"/>
          </w:tcPr>
          <w:p w:rsidR="00F839B4" w:rsidRDefault="00974E0A">
            <w:pPr>
              <w:pBdr>
                <w:top w:val="nil"/>
                <w:left w:val="nil"/>
                <w:bottom w:val="nil"/>
                <w:right w:val="nil"/>
                <w:between w:val="nil"/>
              </w:pBdr>
              <w:jc w:val="both"/>
              <w:rPr>
                <w:b/>
                <w:color w:val="000000"/>
              </w:rPr>
            </w:pPr>
            <w:r>
              <w:rPr>
                <w:b/>
                <w:color w:val="000000"/>
              </w:rPr>
              <w:t xml:space="preserve">TEMAT: </w:t>
            </w:r>
          </w:p>
          <w:p w:rsidR="00F839B4" w:rsidRDefault="00F839B4">
            <w:pPr>
              <w:pBdr>
                <w:top w:val="nil"/>
                <w:left w:val="nil"/>
                <w:bottom w:val="nil"/>
                <w:right w:val="nil"/>
                <w:between w:val="nil"/>
              </w:pBdr>
              <w:jc w:val="both"/>
              <w:rPr>
                <w:b/>
                <w:color w:val="000000"/>
              </w:rPr>
            </w:pPr>
          </w:p>
        </w:tc>
        <w:tc>
          <w:tcPr>
            <w:tcW w:w="6999" w:type="dxa"/>
            <w:gridSpan w:val="4"/>
            <w:tcBorders>
              <w:top w:val="single" w:sz="4" w:space="0" w:color="000000"/>
              <w:left w:val="single" w:sz="4" w:space="0" w:color="000000"/>
              <w:bottom w:val="single" w:sz="4" w:space="0" w:color="000000"/>
              <w:right w:val="single" w:sz="4" w:space="0" w:color="000000"/>
            </w:tcBorders>
            <w:shd w:val="clear" w:color="auto" w:fill="auto"/>
          </w:tcPr>
          <w:p w:rsidR="00F839B4" w:rsidRDefault="00974E0A">
            <w:pPr>
              <w:pBdr>
                <w:top w:val="nil"/>
                <w:left w:val="nil"/>
                <w:bottom w:val="nil"/>
                <w:right w:val="nil"/>
                <w:between w:val="nil"/>
              </w:pBdr>
              <w:jc w:val="both"/>
              <w:rPr>
                <w:b/>
                <w:color w:val="000000"/>
              </w:rPr>
            </w:pPr>
            <w:r>
              <w:rPr>
                <w:b/>
                <w:color w:val="000000"/>
              </w:rPr>
              <w:t xml:space="preserve"> Małymi krokami do lepszego zdrowia. </w:t>
            </w:r>
          </w:p>
        </w:tc>
      </w:tr>
      <w:tr w:rsidR="00F839B4">
        <w:tc>
          <w:tcPr>
            <w:tcW w:w="2063" w:type="dxa"/>
            <w:tcBorders>
              <w:top w:val="single" w:sz="4" w:space="0" w:color="000000"/>
              <w:left w:val="single" w:sz="4" w:space="0" w:color="000000"/>
              <w:bottom w:val="single" w:sz="4" w:space="0" w:color="000000"/>
              <w:right w:val="single" w:sz="4" w:space="0" w:color="000000"/>
            </w:tcBorders>
            <w:shd w:val="clear" w:color="auto" w:fill="DEEAF6"/>
          </w:tcPr>
          <w:p w:rsidR="00F839B4" w:rsidRDefault="00974E0A">
            <w:pPr>
              <w:pBdr>
                <w:top w:val="nil"/>
                <w:left w:val="nil"/>
                <w:bottom w:val="nil"/>
                <w:right w:val="nil"/>
                <w:between w:val="nil"/>
              </w:pBdr>
              <w:jc w:val="both"/>
              <w:rPr>
                <w:b/>
                <w:color w:val="000000"/>
              </w:rPr>
            </w:pPr>
            <w:r>
              <w:rPr>
                <w:b/>
                <w:color w:val="000000"/>
              </w:rPr>
              <w:t>CEL OGÓLNY</w:t>
            </w:r>
          </w:p>
          <w:p w:rsidR="00F839B4" w:rsidRDefault="00F839B4">
            <w:pPr>
              <w:pBdr>
                <w:top w:val="nil"/>
                <w:left w:val="nil"/>
                <w:bottom w:val="nil"/>
                <w:right w:val="nil"/>
                <w:between w:val="nil"/>
              </w:pBdr>
              <w:jc w:val="both"/>
              <w:rPr>
                <w:b/>
                <w:color w:val="000000"/>
              </w:rPr>
            </w:pPr>
          </w:p>
        </w:tc>
        <w:tc>
          <w:tcPr>
            <w:tcW w:w="6999" w:type="dxa"/>
            <w:gridSpan w:val="4"/>
            <w:tcBorders>
              <w:top w:val="single" w:sz="4" w:space="0" w:color="000000"/>
              <w:left w:val="single" w:sz="4" w:space="0" w:color="000000"/>
              <w:bottom w:val="single" w:sz="4" w:space="0" w:color="000000"/>
              <w:right w:val="single" w:sz="4" w:space="0" w:color="000000"/>
            </w:tcBorders>
            <w:shd w:val="clear" w:color="auto" w:fill="auto"/>
          </w:tcPr>
          <w:p w:rsidR="00F839B4" w:rsidRDefault="00974E0A">
            <w:pPr>
              <w:pBdr>
                <w:top w:val="nil"/>
                <w:left w:val="nil"/>
                <w:bottom w:val="nil"/>
                <w:right w:val="nil"/>
                <w:between w:val="nil"/>
              </w:pBdr>
              <w:jc w:val="both"/>
              <w:rPr>
                <w:color w:val="000000"/>
              </w:rPr>
            </w:pPr>
            <w:r>
              <w:rPr>
                <w:color w:val="000000"/>
              </w:rPr>
              <w:t>Wzbudzenie w uczniach chęci do pracy nad zmianą nawyków żywieniowych.</w:t>
            </w:r>
          </w:p>
        </w:tc>
      </w:tr>
      <w:tr w:rsidR="00F839B4">
        <w:tc>
          <w:tcPr>
            <w:tcW w:w="2063" w:type="dxa"/>
            <w:tcBorders>
              <w:top w:val="single" w:sz="4" w:space="0" w:color="000000"/>
              <w:left w:val="single" w:sz="4" w:space="0" w:color="000000"/>
              <w:bottom w:val="single" w:sz="4" w:space="0" w:color="000000"/>
              <w:right w:val="single" w:sz="4" w:space="0" w:color="000000"/>
            </w:tcBorders>
            <w:shd w:val="clear" w:color="auto" w:fill="DEEAF6"/>
          </w:tcPr>
          <w:p w:rsidR="00F839B4" w:rsidRDefault="00974E0A">
            <w:pPr>
              <w:pBdr>
                <w:top w:val="nil"/>
                <w:left w:val="nil"/>
                <w:bottom w:val="nil"/>
                <w:right w:val="nil"/>
                <w:between w:val="nil"/>
              </w:pBdr>
              <w:jc w:val="both"/>
              <w:rPr>
                <w:b/>
                <w:color w:val="000000"/>
              </w:rPr>
            </w:pPr>
            <w:r>
              <w:rPr>
                <w:b/>
                <w:color w:val="000000"/>
              </w:rPr>
              <w:t>CELE OPERACYJNE</w:t>
            </w:r>
          </w:p>
          <w:p w:rsidR="00F839B4" w:rsidRDefault="00F839B4">
            <w:pPr>
              <w:pBdr>
                <w:top w:val="nil"/>
                <w:left w:val="nil"/>
                <w:bottom w:val="nil"/>
                <w:right w:val="nil"/>
                <w:between w:val="nil"/>
              </w:pBdr>
              <w:jc w:val="both"/>
              <w:rPr>
                <w:b/>
                <w:color w:val="000000"/>
              </w:rPr>
            </w:pPr>
          </w:p>
        </w:tc>
        <w:tc>
          <w:tcPr>
            <w:tcW w:w="6999" w:type="dxa"/>
            <w:gridSpan w:val="4"/>
            <w:tcBorders>
              <w:top w:val="single" w:sz="4" w:space="0" w:color="000000"/>
              <w:left w:val="single" w:sz="4" w:space="0" w:color="000000"/>
              <w:bottom w:val="single" w:sz="4" w:space="0" w:color="000000"/>
              <w:right w:val="single" w:sz="4" w:space="0" w:color="000000"/>
            </w:tcBorders>
            <w:shd w:val="clear" w:color="auto" w:fill="auto"/>
          </w:tcPr>
          <w:p w:rsidR="00F839B4" w:rsidRDefault="00974E0A">
            <w:pPr>
              <w:pBdr>
                <w:top w:val="nil"/>
                <w:left w:val="nil"/>
                <w:bottom w:val="nil"/>
                <w:right w:val="nil"/>
                <w:between w:val="nil"/>
              </w:pBdr>
              <w:jc w:val="both"/>
              <w:rPr>
                <w:color w:val="000000"/>
              </w:rPr>
            </w:pPr>
            <w:r>
              <w:rPr>
                <w:color w:val="000000"/>
              </w:rPr>
              <w:t>Uczeń wie, na czym polega metoda małych kroków, zna metodę elastycznego sposobu odżywiania się 80/20 i potrafi zastosować ją w codziennym życiu.</w:t>
            </w:r>
          </w:p>
        </w:tc>
      </w:tr>
      <w:tr w:rsidR="00F839B4">
        <w:trPr>
          <w:trHeight w:val="475"/>
        </w:trPr>
        <w:tc>
          <w:tcPr>
            <w:tcW w:w="2063" w:type="dxa"/>
            <w:tcBorders>
              <w:top w:val="single" w:sz="4" w:space="0" w:color="000000"/>
              <w:left w:val="single" w:sz="4" w:space="0" w:color="000000"/>
              <w:bottom w:val="single" w:sz="4" w:space="0" w:color="000000"/>
              <w:right w:val="single" w:sz="4" w:space="0" w:color="000000"/>
            </w:tcBorders>
            <w:shd w:val="clear" w:color="auto" w:fill="DEEAF6"/>
          </w:tcPr>
          <w:p w:rsidR="00F839B4" w:rsidRDefault="00974E0A">
            <w:pPr>
              <w:pBdr>
                <w:top w:val="nil"/>
                <w:left w:val="nil"/>
                <w:bottom w:val="nil"/>
                <w:right w:val="nil"/>
                <w:between w:val="nil"/>
              </w:pBdr>
              <w:jc w:val="both"/>
              <w:rPr>
                <w:b/>
                <w:color w:val="000000"/>
              </w:rPr>
            </w:pPr>
            <w:r>
              <w:rPr>
                <w:b/>
                <w:color w:val="000000"/>
              </w:rPr>
              <w:t>METODY</w:t>
            </w:r>
          </w:p>
        </w:tc>
        <w:tc>
          <w:tcPr>
            <w:tcW w:w="6999" w:type="dxa"/>
            <w:gridSpan w:val="4"/>
            <w:tcBorders>
              <w:top w:val="single" w:sz="4" w:space="0" w:color="000000"/>
              <w:left w:val="single" w:sz="4" w:space="0" w:color="000000"/>
              <w:bottom w:val="single" w:sz="4" w:space="0" w:color="000000"/>
              <w:right w:val="single" w:sz="4" w:space="0" w:color="000000"/>
            </w:tcBorders>
            <w:shd w:val="clear" w:color="auto" w:fill="auto"/>
          </w:tcPr>
          <w:p w:rsidR="00F839B4" w:rsidRDefault="00974E0A">
            <w:pPr>
              <w:pBdr>
                <w:top w:val="nil"/>
                <w:left w:val="nil"/>
                <w:bottom w:val="nil"/>
                <w:right w:val="nil"/>
                <w:between w:val="nil"/>
              </w:pBdr>
              <w:jc w:val="both"/>
              <w:rPr>
                <w:color w:val="000000"/>
              </w:rPr>
            </w:pPr>
            <w:r>
              <w:rPr>
                <w:color w:val="000000"/>
              </w:rPr>
              <w:t>Wykład</w:t>
            </w:r>
          </w:p>
          <w:p w:rsidR="00F839B4" w:rsidRDefault="00974E0A">
            <w:pPr>
              <w:pBdr>
                <w:top w:val="nil"/>
                <w:left w:val="nil"/>
                <w:bottom w:val="nil"/>
                <w:right w:val="nil"/>
                <w:between w:val="nil"/>
              </w:pBdr>
              <w:jc w:val="both"/>
              <w:rPr>
                <w:color w:val="000000"/>
              </w:rPr>
            </w:pPr>
            <w:r>
              <w:rPr>
                <w:color w:val="000000"/>
              </w:rPr>
              <w:t>Dyskusja</w:t>
            </w:r>
          </w:p>
          <w:p w:rsidR="00F839B4" w:rsidRDefault="00974E0A">
            <w:pPr>
              <w:pBdr>
                <w:top w:val="nil"/>
                <w:left w:val="nil"/>
                <w:bottom w:val="nil"/>
                <w:right w:val="nil"/>
                <w:between w:val="nil"/>
              </w:pBdr>
              <w:jc w:val="both"/>
              <w:rPr>
                <w:color w:val="000000"/>
              </w:rPr>
            </w:pPr>
            <w:r>
              <w:rPr>
                <w:color w:val="000000"/>
              </w:rPr>
              <w:t>Praca indywidualna</w:t>
            </w:r>
          </w:p>
        </w:tc>
      </w:tr>
      <w:tr w:rsidR="00F839B4">
        <w:trPr>
          <w:trHeight w:val="553"/>
        </w:trPr>
        <w:tc>
          <w:tcPr>
            <w:tcW w:w="2063" w:type="dxa"/>
            <w:tcBorders>
              <w:top w:val="single" w:sz="4" w:space="0" w:color="000000"/>
              <w:left w:val="single" w:sz="4" w:space="0" w:color="000000"/>
              <w:bottom w:val="single" w:sz="4" w:space="0" w:color="000000"/>
              <w:right w:val="single" w:sz="4" w:space="0" w:color="000000"/>
            </w:tcBorders>
            <w:shd w:val="clear" w:color="auto" w:fill="DEEAF6"/>
          </w:tcPr>
          <w:p w:rsidR="00F839B4" w:rsidRDefault="00974E0A">
            <w:pPr>
              <w:pBdr>
                <w:top w:val="nil"/>
                <w:left w:val="nil"/>
                <w:bottom w:val="nil"/>
                <w:right w:val="nil"/>
                <w:between w:val="nil"/>
              </w:pBdr>
              <w:jc w:val="both"/>
              <w:rPr>
                <w:b/>
                <w:color w:val="000000"/>
              </w:rPr>
            </w:pPr>
            <w:r>
              <w:rPr>
                <w:b/>
                <w:color w:val="000000"/>
              </w:rPr>
              <w:t>FORMY:</w:t>
            </w:r>
          </w:p>
        </w:tc>
        <w:tc>
          <w:tcPr>
            <w:tcW w:w="6999" w:type="dxa"/>
            <w:gridSpan w:val="4"/>
            <w:tcBorders>
              <w:top w:val="single" w:sz="4" w:space="0" w:color="000000"/>
              <w:left w:val="single" w:sz="4" w:space="0" w:color="000000"/>
              <w:bottom w:val="single" w:sz="4" w:space="0" w:color="000000"/>
              <w:right w:val="single" w:sz="4" w:space="0" w:color="000000"/>
            </w:tcBorders>
            <w:shd w:val="clear" w:color="auto" w:fill="auto"/>
          </w:tcPr>
          <w:p w:rsidR="00F839B4" w:rsidRDefault="00F839B4">
            <w:pPr>
              <w:pBdr>
                <w:top w:val="nil"/>
                <w:left w:val="nil"/>
                <w:bottom w:val="nil"/>
                <w:right w:val="nil"/>
                <w:between w:val="nil"/>
              </w:pBdr>
              <w:jc w:val="both"/>
              <w:rPr>
                <w:color w:val="000000"/>
              </w:rPr>
            </w:pPr>
          </w:p>
        </w:tc>
      </w:tr>
      <w:tr w:rsidR="00F839B4">
        <w:tc>
          <w:tcPr>
            <w:tcW w:w="9062" w:type="dxa"/>
            <w:gridSpan w:val="5"/>
            <w:tcBorders>
              <w:top w:val="single" w:sz="4" w:space="0" w:color="000000"/>
              <w:left w:val="single" w:sz="4" w:space="0" w:color="000000"/>
              <w:bottom w:val="single" w:sz="4" w:space="0" w:color="000000"/>
              <w:right w:val="single" w:sz="4" w:space="0" w:color="000000"/>
            </w:tcBorders>
            <w:shd w:val="clear" w:color="auto" w:fill="DEEAF6"/>
          </w:tcPr>
          <w:p w:rsidR="00F839B4" w:rsidRDefault="00974E0A">
            <w:pPr>
              <w:pBdr>
                <w:top w:val="nil"/>
                <w:left w:val="nil"/>
                <w:bottom w:val="nil"/>
                <w:right w:val="nil"/>
                <w:between w:val="nil"/>
              </w:pBdr>
              <w:jc w:val="both"/>
              <w:rPr>
                <w:color w:val="000000"/>
              </w:rPr>
            </w:pPr>
            <w:r>
              <w:rPr>
                <w:b/>
                <w:color w:val="000000"/>
              </w:rPr>
              <w:t>ŚRODKI DYDAKTYCZNE:</w:t>
            </w:r>
          </w:p>
        </w:tc>
      </w:tr>
      <w:tr w:rsidR="00F839B4">
        <w:trPr>
          <w:trHeight w:val="1381"/>
        </w:trPr>
        <w:tc>
          <w:tcPr>
            <w:tcW w:w="2063" w:type="dxa"/>
            <w:tcBorders>
              <w:top w:val="single" w:sz="4" w:space="0" w:color="000000"/>
              <w:left w:val="single" w:sz="4" w:space="0" w:color="000000"/>
              <w:bottom w:val="single" w:sz="4" w:space="0" w:color="000000"/>
              <w:right w:val="single" w:sz="4" w:space="0" w:color="000000"/>
            </w:tcBorders>
            <w:shd w:val="clear" w:color="auto" w:fill="auto"/>
          </w:tcPr>
          <w:p w:rsidR="00F839B4" w:rsidRDefault="00974E0A">
            <w:pPr>
              <w:numPr>
                <w:ilvl w:val="0"/>
                <w:numId w:val="7"/>
              </w:numPr>
              <w:pBdr>
                <w:top w:val="nil"/>
                <w:left w:val="nil"/>
                <w:bottom w:val="nil"/>
                <w:right w:val="nil"/>
                <w:between w:val="nil"/>
              </w:pBdr>
              <w:jc w:val="both"/>
              <w:rPr>
                <w:b/>
                <w:color w:val="000000"/>
              </w:rPr>
            </w:pPr>
            <w:r>
              <w:rPr>
                <w:b/>
                <w:color w:val="000000"/>
              </w:rPr>
              <w:t xml:space="preserve">Prezentacja </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F839B4" w:rsidRDefault="00974E0A">
            <w:pPr>
              <w:numPr>
                <w:ilvl w:val="0"/>
                <w:numId w:val="1"/>
              </w:numPr>
              <w:pBdr>
                <w:top w:val="nil"/>
                <w:left w:val="nil"/>
                <w:bottom w:val="nil"/>
                <w:right w:val="nil"/>
                <w:between w:val="nil"/>
              </w:pBdr>
              <w:jc w:val="both"/>
              <w:rPr>
                <w:color w:val="000000"/>
              </w:rPr>
            </w:pPr>
            <w:r>
              <w:rPr>
                <w:b/>
                <w:color w:val="000000"/>
                <w:u w:val="single"/>
              </w:rPr>
              <w:t>Ćwiczenie indywidulne</w:t>
            </w:r>
            <w:r>
              <w:rPr>
                <w:color w:val="000000"/>
                <w:u w:val="single"/>
              </w:rPr>
              <w:t>: nawyki pod lupą</w:t>
            </w: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F839B4" w:rsidRDefault="00974E0A">
            <w:pPr>
              <w:numPr>
                <w:ilvl w:val="0"/>
                <w:numId w:val="1"/>
              </w:numPr>
              <w:pBdr>
                <w:top w:val="nil"/>
                <w:left w:val="nil"/>
                <w:bottom w:val="nil"/>
                <w:right w:val="nil"/>
                <w:between w:val="nil"/>
              </w:pBdr>
              <w:jc w:val="both"/>
              <w:rPr>
                <w:b/>
                <w:color w:val="000000"/>
              </w:rPr>
            </w:pPr>
            <w:r>
              <w:rPr>
                <w:b/>
                <w:color w:val="000000"/>
              </w:rPr>
              <w:t xml:space="preserve">Ćwiczenie grupowe: </w:t>
            </w: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rsidR="00F839B4" w:rsidRDefault="00974E0A">
            <w:pPr>
              <w:numPr>
                <w:ilvl w:val="0"/>
                <w:numId w:val="1"/>
              </w:numPr>
              <w:pBdr>
                <w:top w:val="nil"/>
                <w:left w:val="nil"/>
                <w:bottom w:val="nil"/>
                <w:right w:val="nil"/>
                <w:between w:val="nil"/>
              </w:pBdr>
              <w:jc w:val="both"/>
              <w:rPr>
                <w:b/>
                <w:color w:val="000000"/>
              </w:rPr>
            </w:pPr>
            <w:r>
              <w:rPr>
                <w:b/>
                <w:color w:val="000000"/>
              </w:rPr>
              <w:t xml:space="preserve">Quiz </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F839B4" w:rsidRDefault="00974E0A">
            <w:pPr>
              <w:numPr>
                <w:ilvl w:val="0"/>
                <w:numId w:val="2"/>
              </w:numPr>
              <w:pBdr>
                <w:top w:val="nil"/>
                <w:left w:val="nil"/>
                <w:bottom w:val="nil"/>
                <w:right w:val="nil"/>
                <w:between w:val="nil"/>
              </w:pBdr>
              <w:jc w:val="both"/>
              <w:rPr>
                <w:b/>
                <w:color w:val="000000"/>
              </w:rPr>
            </w:pPr>
            <w:r>
              <w:rPr>
                <w:b/>
                <w:color w:val="000000"/>
              </w:rPr>
              <w:t xml:space="preserve">Test </w:t>
            </w:r>
          </w:p>
        </w:tc>
      </w:tr>
      <w:tr w:rsidR="00F839B4">
        <w:trPr>
          <w:trHeight w:val="1146"/>
        </w:trPr>
        <w:tc>
          <w:tcPr>
            <w:tcW w:w="2063" w:type="dxa"/>
            <w:tcBorders>
              <w:top w:val="single" w:sz="4" w:space="0" w:color="000000"/>
              <w:left w:val="single" w:sz="4" w:space="0" w:color="000000"/>
              <w:bottom w:val="single" w:sz="4" w:space="0" w:color="000000"/>
              <w:right w:val="single" w:sz="4" w:space="0" w:color="000000"/>
            </w:tcBorders>
            <w:shd w:val="clear" w:color="auto" w:fill="auto"/>
          </w:tcPr>
          <w:p w:rsidR="00F839B4" w:rsidRDefault="00974E0A">
            <w:pPr>
              <w:numPr>
                <w:ilvl w:val="0"/>
                <w:numId w:val="2"/>
              </w:numPr>
              <w:pBdr>
                <w:top w:val="nil"/>
                <w:left w:val="nil"/>
                <w:bottom w:val="nil"/>
                <w:right w:val="nil"/>
                <w:between w:val="nil"/>
              </w:pBdr>
              <w:jc w:val="both"/>
              <w:rPr>
                <w:b/>
                <w:color w:val="000000"/>
              </w:rPr>
            </w:pPr>
            <w:r>
              <w:rPr>
                <w:b/>
                <w:color w:val="000000"/>
              </w:rPr>
              <w:t>Zadanie multimedialne na platformie</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F839B4" w:rsidRDefault="00974E0A">
            <w:pPr>
              <w:numPr>
                <w:ilvl w:val="0"/>
                <w:numId w:val="2"/>
              </w:numPr>
              <w:pBdr>
                <w:top w:val="nil"/>
                <w:left w:val="nil"/>
                <w:bottom w:val="nil"/>
                <w:right w:val="nil"/>
                <w:between w:val="nil"/>
              </w:pBdr>
              <w:jc w:val="both"/>
              <w:rPr>
                <w:b/>
                <w:color w:val="000000"/>
              </w:rPr>
            </w:pPr>
            <w:r>
              <w:rPr>
                <w:b/>
                <w:color w:val="000000"/>
              </w:rPr>
              <w:t xml:space="preserve">Test </w:t>
            </w: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F839B4" w:rsidRDefault="00974E0A">
            <w:pPr>
              <w:numPr>
                <w:ilvl w:val="0"/>
                <w:numId w:val="2"/>
              </w:numPr>
              <w:pBdr>
                <w:top w:val="nil"/>
                <w:left w:val="nil"/>
                <w:bottom w:val="nil"/>
                <w:right w:val="nil"/>
                <w:between w:val="nil"/>
              </w:pBdr>
              <w:jc w:val="both"/>
              <w:rPr>
                <w:b/>
                <w:color w:val="000000"/>
                <w:u w:val="single"/>
              </w:rPr>
            </w:pPr>
            <w:r>
              <w:rPr>
                <w:b/>
                <w:color w:val="000000"/>
                <w:u w:val="single"/>
              </w:rPr>
              <w:t>Infografika : talerz- metoda 80/20</w:t>
            </w: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rsidR="00F839B4" w:rsidRDefault="00974E0A">
            <w:pPr>
              <w:numPr>
                <w:ilvl w:val="0"/>
                <w:numId w:val="2"/>
              </w:numPr>
              <w:pBdr>
                <w:top w:val="nil"/>
                <w:left w:val="nil"/>
                <w:bottom w:val="nil"/>
                <w:right w:val="nil"/>
                <w:between w:val="nil"/>
              </w:pBdr>
              <w:jc w:val="both"/>
              <w:rPr>
                <w:b/>
                <w:color w:val="000000"/>
              </w:rPr>
            </w:pPr>
            <w:r>
              <w:rPr>
                <w:b/>
                <w:color w:val="000000"/>
              </w:rPr>
              <w:t xml:space="preserve">Fragment filmu:  </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F839B4" w:rsidRDefault="00974E0A">
            <w:pPr>
              <w:numPr>
                <w:ilvl w:val="0"/>
                <w:numId w:val="2"/>
              </w:numPr>
              <w:pBdr>
                <w:top w:val="nil"/>
                <w:left w:val="nil"/>
                <w:bottom w:val="nil"/>
                <w:right w:val="nil"/>
                <w:between w:val="nil"/>
              </w:pBdr>
              <w:jc w:val="both"/>
              <w:rPr>
                <w:b/>
                <w:color w:val="000000"/>
              </w:rPr>
            </w:pPr>
            <w:r>
              <w:rPr>
                <w:b/>
                <w:color w:val="000000"/>
              </w:rPr>
              <w:t>Animacja</w:t>
            </w:r>
          </w:p>
        </w:tc>
      </w:tr>
      <w:tr w:rsidR="00F839B4">
        <w:tc>
          <w:tcPr>
            <w:tcW w:w="2063" w:type="dxa"/>
            <w:tcBorders>
              <w:top w:val="single" w:sz="4" w:space="0" w:color="000000"/>
              <w:left w:val="single" w:sz="4" w:space="0" w:color="000000"/>
              <w:bottom w:val="single" w:sz="4" w:space="0" w:color="000000"/>
              <w:right w:val="single" w:sz="4" w:space="0" w:color="000000"/>
            </w:tcBorders>
            <w:shd w:val="clear" w:color="auto" w:fill="auto"/>
          </w:tcPr>
          <w:p w:rsidR="00F839B4" w:rsidRDefault="00974E0A">
            <w:pPr>
              <w:numPr>
                <w:ilvl w:val="0"/>
                <w:numId w:val="2"/>
              </w:numPr>
              <w:pBdr>
                <w:top w:val="nil"/>
                <w:left w:val="nil"/>
                <w:bottom w:val="nil"/>
                <w:right w:val="nil"/>
                <w:between w:val="nil"/>
              </w:pBdr>
              <w:jc w:val="both"/>
              <w:rPr>
                <w:b/>
                <w:color w:val="000000"/>
                <w:u w:val="single"/>
              </w:rPr>
            </w:pPr>
            <w:r>
              <w:rPr>
                <w:b/>
                <w:color w:val="000000"/>
                <w:u w:val="single"/>
              </w:rPr>
              <w:lastRenderedPageBreak/>
              <w:t>Karta pracy do pobrania</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F839B4" w:rsidRDefault="00974E0A">
            <w:pPr>
              <w:numPr>
                <w:ilvl w:val="0"/>
                <w:numId w:val="2"/>
              </w:numPr>
              <w:pBdr>
                <w:top w:val="nil"/>
                <w:left w:val="nil"/>
                <w:bottom w:val="nil"/>
                <w:right w:val="nil"/>
                <w:between w:val="nil"/>
              </w:pBdr>
              <w:jc w:val="both"/>
              <w:rPr>
                <w:b/>
                <w:color w:val="000000"/>
              </w:rPr>
            </w:pPr>
            <w:r>
              <w:rPr>
                <w:b/>
                <w:color w:val="000000"/>
              </w:rPr>
              <w:t>Plakat</w:t>
            </w:r>
          </w:p>
        </w:tc>
        <w:tc>
          <w:tcPr>
            <w:tcW w:w="1764" w:type="dxa"/>
            <w:tcBorders>
              <w:top w:val="single" w:sz="4" w:space="0" w:color="000000"/>
              <w:left w:val="single" w:sz="4" w:space="0" w:color="000000"/>
              <w:bottom w:val="single" w:sz="4" w:space="0" w:color="000000"/>
              <w:right w:val="single" w:sz="4" w:space="0" w:color="000000"/>
            </w:tcBorders>
            <w:shd w:val="clear" w:color="auto" w:fill="auto"/>
          </w:tcPr>
          <w:p w:rsidR="00F839B4" w:rsidRDefault="00974E0A">
            <w:pPr>
              <w:numPr>
                <w:ilvl w:val="0"/>
                <w:numId w:val="2"/>
              </w:numPr>
              <w:pBdr>
                <w:top w:val="nil"/>
                <w:left w:val="nil"/>
                <w:bottom w:val="nil"/>
                <w:right w:val="nil"/>
                <w:between w:val="nil"/>
              </w:pBdr>
              <w:jc w:val="both"/>
              <w:rPr>
                <w:b/>
                <w:color w:val="000000"/>
              </w:rPr>
            </w:pPr>
            <w:r>
              <w:rPr>
                <w:b/>
                <w:color w:val="000000"/>
              </w:rPr>
              <w:t>Plansza:</w:t>
            </w: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rsidR="00F839B4" w:rsidRDefault="00974E0A">
            <w:pPr>
              <w:numPr>
                <w:ilvl w:val="0"/>
                <w:numId w:val="2"/>
              </w:numPr>
              <w:pBdr>
                <w:top w:val="nil"/>
                <w:left w:val="nil"/>
                <w:bottom w:val="nil"/>
                <w:right w:val="nil"/>
                <w:between w:val="nil"/>
              </w:pBdr>
              <w:jc w:val="both"/>
              <w:rPr>
                <w:b/>
                <w:color w:val="000000"/>
              </w:rPr>
            </w:pPr>
            <w:r>
              <w:rPr>
                <w:b/>
                <w:color w:val="000000"/>
              </w:rPr>
              <w:t>Inne:</w:t>
            </w:r>
          </w:p>
        </w:tc>
        <w:tc>
          <w:tcPr>
            <w:tcW w:w="1637" w:type="dxa"/>
            <w:tcBorders>
              <w:top w:val="single" w:sz="4" w:space="0" w:color="000000"/>
              <w:left w:val="single" w:sz="4" w:space="0" w:color="000000"/>
              <w:bottom w:val="single" w:sz="4" w:space="0" w:color="000000"/>
              <w:right w:val="single" w:sz="4" w:space="0" w:color="000000"/>
            </w:tcBorders>
            <w:shd w:val="clear" w:color="auto" w:fill="auto"/>
          </w:tcPr>
          <w:p w:rsidR="00F839B4" w:rsidRDefault="00974E0A">
            <w:pPr>
              <w:numPr>
                <w:ilvl w:val="0"/>
                <w:numId w:val="2"/>
              </w:numPr>
              <w:pBdr>
                <w:top w:val="nil"/>
                <w:left w:val="nil"/>
                <w:bottom w:val="nil"/>
                <w:right w:val="nil"/>
                <w:between w:val="nil"/>
              </w:pBdr>
              <w:jc w:val="both"/>
              <w:rPr>
                <w:b/>
                <w:color w:val="000000"/>
              </w:rPr>
            </w:pPr>
            <w:r>
              <w:rPr>
                <w:b/>
                <w:color w:val="000000"/>
              </w:rPr>
              <w:t>Inne:</w:t>
            </w:r>
          </w:p>
        </w:tc>
      </w:tr>
      <w:tr w:rsidR="00F839B4">
        <w:tc>
          <w:tcPr>
            <w:tcW w:w="2063" w:type="dxa"/>
            <w:tcBorders>
              <w:top w:val="single" w:sz="4" w:space="0" w:color="000000"/>
              <w:left w:val="single" w:sz="4" w:space="0" w:color="000000"/>
              <w:bottom w:val="single" w:sz="4" w:space="0" w:color="000000"/>
              <w:right w:val="single" w:sz="4" w:space="0" w:color="000000"/>
            </w:tcBorders>
            <w:shd w:val="clear" w:color="auto" w:fill="DEEAF6"/>
          </w:tcPr>
          <w:p w:rsidR="00F839B4" w:rsidRDefault="00974E0A">
            <w:pPr>
              <w:pBdr>
                <w:top w:val="nil"/>
                <w:left w:val="nil"/>
                <w:bottom w:val="nil"/>
                <w:right w:val="nil"/>
                <w:between w:val="nil"/>
              </w:pBdr>
              <w:jc w:val="both"/>
              <w:rPr>
                <w:b/>
                <w:color w:val="000000"/>
              </w:rPr>
            </w:pPr>
            <w:r>
              <w:rPr>
                <w:b/>
                <w:color w:val="000000"/>
              </w:rPr>
              <w:t>OPIS PRZEBIEGU LEKCJI</w:t>
            </w:r>
          </w:p>
        </w:tc>
        <w:tc>
          <w:tcPr>
            <w:tcW w:w="6999" w:type="dxa"/>
            <w:gridSpan w:val="4"/>
            <w:tcBorders>
              <w:top w:val="single" w:sz="4" w:space="0" w:color="000000"/>
              <w:left w:val="single" w:sz="4" w:space="0" w:color="000000"/>
              <w:bottom w:val="single" w:sz="4" w:space="0" w:color="000000"/>
              <w:right w:val="single" w:sz="4" w:space="0" w:color="000000"/>
            </w:tcBorders>
            <w:shd w:val="clear" w:color="auto" w:fill="auto"/>
          </w:tcPr>
          <w:p w:rsidR="00F839B4" w:rsidRDefault="00F839B4">
            <w:pPr>
              <w:pBdr>
                <w:top w:val="nil"/>
                <w:left w:val="nil"/>
                <w:bottom w:val="nil"/>
                <w:right w:val="nil"/>
                <w:between w:val="nil"/>
              </w:pBdr>
              <w:jc w:val="both"/>
              <w:rPr>
                <w:color w:val="000000"/>
              </w:rPr>
            </w:pPr>
          </w:p>
          <w:p w:rsidR="00F839B4" w:rsidRDefault="00974E0A">
            <w:pPr>
              <w:numPr>
                <w:ilvl w:val="0"/>
                <w:numId w:val="3"/>
              </w:numPr>
              <w:pBdr>
                <w:top w:val="nil"/>
                <w:left w:val="nil"/>
                <w:bottom w:val="nil"/>
                <w:right w:val="nil"/>
                <w:between w:val="nil"/>
              </w:pBdr>
              <w:spacing w:after="0" w:line="240" w:lineRule="auto"/>
              <w:jc w:val="both"/>
              <w:rPr>
                <w:color w:val="000000"/>
              </w:rPr>
            </w:pPr>
            <w:r>
              <w:rPr>
                <w:color w:val="000000"/>
              </w:rPr>
              <w:t>Wykład</w:t>
            </w:r>
          </w:p>
          <w:p w:rsidR="00F839B4" w:rsidRDefault="00974E0A">
            <w:pPr>
              <w:pBdr>
                <w:top w:val="nil"/>
                <w:left w:val="nil"/>
                <w:bottom w:val="nil"/>
                <w:right w:val="nil"/>
                <w:between w:val="nil"/>
              </w:pBdr>
              <w:spacing w:after="0" w:line="240" w:lineRule="auto"/>
              <w:ind w:left="720"/>
              <w:jc w:val="both"/>
              <w:rPr>
                <w:color w:val="000000"/>
              </w:rPr>
            </w:pPr>
            <w:r>
              <w:rPr>
                <w:color w:val="000000"/>
              </w:rPr>
              <w:t>- dlaczego warto wprowadzać zmiany metodą małych kroków</w:t>
            </w:r>
          </w:p>
          <w:p w:rsidR="00F839B4" w:rsidRDefault="00974E0A">
            <w:pPr>
              <w:pBdr>
                <w:top w:val="nil"/>
                <w:left w:val="nil"/>
                <w:bottom w:val="nil"/>
                <w:right w:val="nil"/>
                <w:between w:val="nil"/>
              </w:pBdr>
              <w:spacing w:after="0" w:line="240" w:lineRule="auto"/>
              <w:ind w:left="720"/>
              <w:jc w:val="both"/>
              <w:rPr>
                <w:color w:val="000000"/>
              </w:rPr>
            </w:pPr>
            <w:r>
              <w:rPr>
                <w:color w:val="000000"/>
              </w:rPr>
              <w:t>- na co zwrócić uwagę przy planowaniu wprowadzania zmian nawyków żywieniowych</w:t>
            </w:r>
          </w:p>
          <w:p w:rsidR="00F839B4" w:rsidRDefault="00974E0A">
            <w:pPr>
              <w:pBdr>
                <w:top w:val="nil"/>
                <w:left w:val="nil"/>
                <w:bottom w:val="nil"/>
                <w:right w:val="nil"/>
                <w:between w:val="nil"/>
              </w:pBdr>
              <w:spacing w:after="0" w:line="240" w:lineRule="auto"/>
              <w:ind w:left="720"/>
              <w:jc w:val="both"/>
              <w:rPr>
                <w:color w:val="000000"/>
              </w:rPr>
            </w:pPr>
            <w:r>
              <w:rPr>
                <w:color w:val="000000"/>
              </w:rPr>
              <w:t>- metoda elastycznego sposobu odżywiania się- 80/20</w:t>
            </w:r>
          </w:p>
          <w:p w:rsidR="00F839B4" w:rsidRDefault="00974E0A">
            <w:pPr>
              <w:pBdr>
                <w:top w:val="nil"/>
                <w:left w:val="nil"/>
                <w:bottom w:val="nil"/>
                <w:right w:val="nil"/>
                <w:between w:val="nil"/>
              </w:pBdr>
              <w:spacing w:after="0" w:line="240" w:lineRule="auto"/>
              <w:ind w:left="720"/>
              <w:jc w:val="both"/>
              <w:rPr>
                <w:color w:val="000000"/>
              </w:rPr>
            </w:pPr>
            <w:r>
              <w:rPr>
                <w:color w:val="000000"/>
              </w:rPr>
              <w:t>2) Ćwiczenie indywidualne</w:t>
            </w:r>
          </w:p>
          <w:p w:rsidR="00F839B4" w:rsidRDefault="00974E0A">
            <w:pPr>
              <w:pBdr>
                <w:top w:val="nil"/>
                <w:left w:val="nil"/>
                <w:bottom w:val="nil"/>
                <w:right w:val="nil"/>
                <w:between w:val="nil"/>
              </w:pBdr>
              <w:spacing w:after="0" w:line="240" w:lineRule="auto"/>
              <w:jc w:val="both"/>
              <w:rPr>
                <w:color w:val="000000"/>
              </w:rPr>
            </w:pPr>
            <w:r>
              <w:rPr>
                <w:color w:val="000000"/>
              </w:rPr>
              <w:t>- wybór jednego nowego zdrowego nawyku, jaki uczeń chce wdrożyć w życie (z listy pozytywnych nawyków)</w:t>
            </w:r>
          </w:p>
          <w:p w:rsidR="00F839B4" w:rsidRDefault="00974E0A">
            <w:pPr>
              <w:pBdr>
                <w:top w:val="nil"/>
                <w:left w:val="nil"/>
                <w:bottom w:val="nil"/>
                <w:right w:val="nil"/>
                <w:between w:val="nil"/>
              </w:pBdr>
              <w:spacing w:after="0" w:line="240" w:lineRule="auto"/>
              <w:jc w:val="both"/>
              <w:rPr>
                <w:color w:val="000000"/>
              </w:rPr>
            </w:pPr>
            <w:r>
              <w:rPr>
                <w:color w:val="000000"/>
              </w:rPr>
              <w:t>3) Dyskusja</w:t>
            </w:r>
          </w:p>
          <w:p w:rsidR="00F839B4" w:rsidRDefault="00974E0A">
            <w:pPr>
              <w:pBdr>
                <w:top w:val="nil"/>
                <w:left w:val="nil"/>
                <w:bottom w:val="nil"/>
                <w:right w:val="nil"/>
                <w:between w:val="nil"/>
              </w:pBdr>
              <w:spacing w:after="0" w:line="240" w:lineRule="auto"/>
              <w:jc w:val="both"/>
              <w:rPr>
                <w:color w:val="000000"/>
              </w:rPr>
            </w:pPr>
            <w:r>
              <w:rPr>
                <w:color w:val="000000"/>
              </w:rPr>
              <w:t>4) Podsumowanie i omówienie zadania domowego</w:t>
            </w:r>
          </w:p>
          <w:p w:rsidR="00F839B4" w:rsidRDefault="00F839B4">
            <w:pPr>
              <w:pBdr>
                <w:top w:val="nil"/>
                <w:left w:val="nil"/>
                <w:bottom w:val="nil"/>
                <w:right w:val="nil"/>
                <w:between w:val="nil"/>
              </w:pBdr>
              <w:jc w:val="both"/>
              <w:rPr>
                <w:color w:val="000000"/>
              </w:rPr>
            </w:pPr>
          </w:p>
        </w:tc>
      </w:tr>
      <w:tr w:rsidR="00F839B4">
        <w:trPr>
          <w:trHeight w:val="556"/>
        </w:trPr>
        <w:tc>
          <w:tcPr>
            <w:tcW w:w="9062" w:type="dxa"/>
            <w:gridSpan w:val="5"/>
            <w:tcBorders>
              <w:top w:val="single" w:sz="4" w:space="0" w:color="000000"/>
              <w:left w:val="single" w:sz="4" w:space="0" w:color="000000"/>
              <w:bottom w:val="single" w:sz="4" w:space="0" w:color="000000"/>
              <w:right w:val="single" w:sz="4" w:space="0" w:color="000000"/>
            </w:tcBorders>
            <w:shd w:val="clear" w:color="auto" w:fill="D9D9D9"/>
          </w:tcPr>
          <w:p w:rsidR="00F839B4" w:rsidRDefault="00974E0A">
            <w:pPr>
              <w:pBdr>
                <w:top w:val="nil"/>
                <w:left w:val="nil"/>
                <w:bottom w:val="nil"/>
                <w:right w:val="nil"/>
                <w:between w:val="nil"/>
              </w:pBdr>
              <w:jc w:val="both"/>
              <w:rPr>
                <w:color w:val="000000"/>
              </w:rPr>
            </w:pPr>
            <w:r>
              <w:rPr>
                <w:b/>
                <w:color w:val="000000"/>
              </w:rPr>
              <w:t xml:space="preserve">CZĘŚĆ OPERACYJNA – WSKAZÓWKI DLA OPRACOWANIA FINALNEJ WERSJI </w:t>
            </w:r>
            <w:r>
              <w:rPr>
                <w:b/>
              </w:rPr>
              <w:t>MATERIAŁÓW</w:t>
            </w:r>
            <w:r>
              <w:rPr>
                <w:b/>
                <w:color w:val="000000"/>
              </w:rPr>
              <w:t xml:space="preserve"> </w:t>
            </w:r>
          </w:p>
        </w:tc>
      </w:tr>
      <w:tr w:rsidR="00F839B4">
        <w:tc>
          <w:tcPr>
            <w:tcW w:w="2063" w:type="dxa"/>
            <w:tcBorders>
              <w:top w:val="single" w:sz="4" w:space="0" w:color="000000"/>
              <w:left w:val="single" w:sz="4" w:space="0" w:color="000000"/>
              <w:bottom w:val="single" w:sz="4" w:space="0" w:color="000000"/>
              <w:right w:val="single" w:sz="4" w:space="0" w:color="000000"/>
            </w:tcBorders>
            <w:shd w:val="clear" w:color="auto" w:fill="DEEAF6"/>
          </w:tcPr>
          <w:p w:rsidR="00F839B4" w:rsidRDefault="00974E0A">
            <w:pPr>
              <w:pBdr>
                <w:top w:val="nil"/>
                <w:left w:val="nil"/>
                <w:bottom w:val="nil"/>
                <w:right w:val="nil"/>
                <w:between w:val="nil"/>
              </w:pBdr>
              <w:jc w:val="both"/>
              <w:rPr>
                <w:b/>
                <w:color w:val="000000"/>
              </w:rPr>
            </w:pPr>
            <w:r>
              <w:rPr>
                <w:b/>
                <w:color w:val="000000"/>
              </w:rPr>
              <w:t>ZAŁĄCZNIKI (proszę wskazać załączniki:</w:t>
            </w:r>
          </w:p>
        </w:tc>
        <w:tc>
          <w:tcPr>
            <w:tcW w:w="6999" w:type="dxa"/>
            <w:gridSpan w:val="4"/>
            <w:tcBorders>
              <w:top w:val="single" w:sz="4" w:space="0" w:color="000000"/>
              <w:left w:val="single" w:sz="4" w:space="0" w:color="000000"/>
              <w:bottom w:val="single" w:sz="4" w:space="0" w:color="000000"/>
              <w:right w:val="single" w:sz="4" w:space="0" w:color="000000"/>
            </w:tcBorders>
            <w:shd w:val="clear" w:color="auto" w:fill="auto"/>
          </w:tcPr>
          <w:p w:rsidR="00F839B4" w:rsidRDefault="00974E0A">
            <w:pPr>
              <w:pBdr>
                <w:top w:val="nil"/>
                <w:left w:val="nil"/>
                <w:bottom w:val="nil"/>
                <w:right w:val="nil"/>
                <w:between w:val="nil"/>
              </w:pBdr>
              <w:jc w:val="both"/>
              <w:rPr>
                <w:color w:val="000000"/>
              </w:rPr>
            </w:pPr>
            <w:r>
              <w:rPr>
                <w:color w:val="000000"/>
              </w:rPr>
              <w:t xml:space="preserve">Wymagane: Prezentacja/ </w:t>
            </w:r>
            <w:r>
              <w:rPr>
                <w:color w:val="000000"/>
                <w:u w:val="single"/>
              </w:rPr>
              <w:t>Materiał merytoryczny</w:t>
            </w:r>
            <w:r>
              <w:rPr>
                <w:color w:val="000000"/>
              </w:rPr>
              <w:t xml:space="preserve"> </w:t>
            </w:r>
          </w:p>
          <w:p w:rsidR="00F839B4" w:rsidRDefault="00974E0A">
            <w:pPr>
              <w:pBdr>
                <w:top w:val="nil"/>
                <w:left w:val="nil"/>
                <w:bottom w:val="nil"/>
                <w:right w:val="nil"/>
                <w:between w:val="nil"/>
              </w:pBdr>
              <w:jc w:val="both"/>
              <w:rPr>
                <w:color w:val="000000"/>
              </w:rPr>
            </w:pPr>
            <w:r>
              <w:rPr>
                <w:color w:val="000000"/>
              </w:rPr>
              <w:t xml:space="preserve">Alternatywne: </w:t>
            </w:r>
            <w:r>
              <w:rPr>
                <w:color w:val="000000"/>
                <w:u w:val="single"/>
              </w:rPr>
              <w:t>Opis ćwiczeń</w:t>
            </w:r>
            <w:r>
              <w:rPr>
                <w:color w:val="000000"/>
              </w:rPr>
              <w:t>/ Opis zadań/ Treść testu/ Opis quizu/ Wskazówki i zawartość merytoryczna infografiki, zawartość. Opis animacji, etc.</w:t>
            </w:r>
          </w:p>
          <w:p w:rsidR="00F839B4" w:rsidRDefault="00974E0A">
            <w:pPr>
              <w:pBdr>
                <w:top w:val="nil"/>
                <w:left w:val="nil"/>
                <w:bottom w:val="nil"/>
                <w:right w:val="nil"/>
                <w:between w:val="nil"/>
              </w:pBdr>
              <w:jc w:val="both"/>
              <w:rPr>
                <w:color w:val="000000"/>
              </w:rPr>
            </w:pPr>
            <w:r>
              <w:rPr>
                <w:color w:val="000000"/>
              </w:rPr>
              <w:t xml:space="preserve">Infografika na podstawie przykładu- </w:t>
            </w:r>
            <w:r>
              <w:rPr>
                <w:b/>
                <w:color w:val="000000"/>
              </w:rPr>
              <w:t>załącznik nr 39</w:t>
            </w:r>
            <w:r>
              <w:rPr>
                <w:color w:val="000000"/>
              </w:rPr>
              <w:t xml:space="preserve">- bez alkoholu! </w:t>
            </w:r>
            <w:r>
              <w:rPr>
                <w:rFonts w:ascii="Quattrocento Sans" w:eastAsia="Quattrocento Sans" w:hAnsi="Quattrocento Sans" w:cs="Quattrocento Sans"/>
                <w:color w:val="000000"/>
              </w:rPr>
              <w:t>😉</w:t>
            </w:r>
          </w:p>
          <w:p w:rsidR="00F839B4" w:rsidRDefault="00974E0A">
            <w:pPr>
              <w:pBdr>
                <w:top w:val="nil"/>
                <w:left w:val="nil"/>
                <w:bottom w:val="nil"/>
                <w:right w:val="nil"/>
                <w:between w:val="nil"/>
              </w:pBdr>
              <w:jc w:val="both"/>
              <w:rPr>
                <w:color w:val="000000"/>
              </w:rPr>
            </w:pPr>
            <w:r>
              <w:rPr>
                <w:color w:val="000000"/>
              </w:rPr>
              <w:t xml:space="preserve">Ćwiczenie indywidualne- </w:t>
            </w:r>
            <w:r>
              <w:rPr>
                <w:b/>
                <w:color w:val="000000"/>
              </w:rPr>
              <w:t>załącznik 40</w:t>
            </w:r>
          </w:p>
          <w:p w:rsidR="00F839B4" w:rsidRDefault="00974E0A">
            <w:pPr>
              <w:pBdr>
                <w:top w:val="nil"/>
                <w:left w:val="nil"/>
                <w:bottom w:val="nil"/>
                <w:right w:val="nil"/>
                <w:between w:val="nil"/>
              </w:pBdr>
              <w:jc w:val="both"/>
              <w:rPr>
                <w:color w:val="000000"/>
              </w:rPr>
            </w:pPr>
            <w:r>
              <w:rPr>
                <w:color w:val="000000"/>
              </w:rPr>
              <w:t xml:space="preserve">Zadanie domowe- karta pracy do </w:t>
            </w:r>
            <w:r>
              <w:rPr>
                <w:color w:val="000000"/>
              </w:rPr>
              <w:t xml:space="preserve">pobrania- </w:t>
            </w:r>
            <w:r>
              <w:rPr>
                <w:b/>
                <w:color w:val="000000"/>
              </w:rPr>
              <w:t>załącznik 41</w:t>
            </w:r>
          </w:p>
        </w:tc>
      </w:tr>
      <w:tr w:rsidR="00F839B4">
        <w:tc>
          <w:tcPr>
            <w:tcW w:w="2063" w:type="dxa"/>
            <w:tcBorders>
              <w:top w:val="single" w:sz="4" w:space="0" w:color="000000"/>
              <w:left w:val="single" w:sz="4" w:space="0" w:color="000000"/>
              <w:bottom w:val="single" w:sz="4" w:space="0" w:color="000000"/>
              <w:right w:val="single" w:sz="4" w:space="0" w:color="000000"/>
            </w:tcBorders>
            <w:shd w:val="clear" w:color="auto" w:fill="DEEAF6"/>
          </w:tcPr>
          <w:p w:rsidR="00F839B4" w:rsidRDefault="00974E0A">
            <w:pPr>
              <w:pBdr>
                <w:top w:val="nil"/>
                <w:left w:val="nil"/>
                <w:bottom w:val="nil"/>
                <w:right w:val="nil"/>
                <w:between w:val="nil"/>
              </w:pBdr>
              <w:jc w:val="both"/>
              <w:rPr>
                <w:b/>
                <w:color w:val="000000"/>
              </w:rPr>
            </w:pPr>
            <w:r>
              <w:rPr>
                <w:b/>
                <w:color w:val="000000"/>
              </w:rPr>
              <w:t xml:space="preserve">OPIS POTRZEBNYCH MATERIAŁÓW </w:t>
            </w:r>
            <w:r>
              <w:rPr>
                <w:b/>
              </w:rPr>
              <w:t>WSPIERAJĄCYCH</w:t>
            </w:r>
            <w:r>
              <w:rPr>
                <w:b/>
                <w:color w:val="000000"/>
              </w:rPr>
              <w:t xml:space="preserve"> DO </w:t>
            </w:r>
            <w:r>
              <w:rPr>
                <w:b/>
              </w:rPr>
              <w:t>ZAŁĄCZNIKÓW</w:t>
            </w:r>
            <w:r>
              <w:rPr>
                <w:b/>
                <w:color w:val="000000"/>
              </w:rPr>
              <w:t xml:space="preserve"> </w:t>
            </w:r>
          </w:p>
        </w:tc>
        <w:tc>
          <w:tcPr>
            <w:tcW w:w="6999" w:type="dxa"/>
            <w:gridSpan w:val="4"/>
            <w:tcBorders>
              <w:top w:val="single" w:sz="4" w:space="0" w:color="000000"/>
              <w:left w:val="single" w:sz="4" w:space="0" w:color="000000"/>
              <w:bottom w:val="single" w:sz="4" w:space="0" w:color="000000"/>
              <w:right w:val="single" w:sz="4" w:space="0" w:color="000000"/>
            </w:tcBorders>
            <w:shd w:val="clear" w:color="auto" w:fill="auto"/>
          </w:tcPr>
          <w:p w:rsidR="00F839B4" w:rsidRDefault="00974E0A">
            <w:pPr>
              <w:pBdr>
                <w:top w:val="nil"/>
                <w:left w:val="nil"/>
                <w:bottom w:val="nil"/>
                <w:right w:val="nil"/>
                <w:between w:val="nil"/>
              </w:pBdr>
              <w:jc w:val="both"/>
              <w:rPr>
                <w:color w:val="000000"/>
              </w:rPr>
            </w:pPr>
            <w:r>
              <w:rPr>
                <w:color w:val="00B050"/>
              </w:rPr>
              <w:t>Wszystko w załączniku dla grafika</w:t>
            </w:r>
          </w:p>
        </w:tc>
      </w:tr>
      <w:tr w:rsidR="00F839B4">
        <w:tc>
          <w:tcPr>
            <w:tcW w:w="2063" w:type="dxa"/>
            <w:tcBorders>
              <w:top w:val="single" w:sz="4" w:space="0" w:color="000000"/>
              <w:left w:val="single" w:sz="4" w:space="0" w:color="000000"/>
              <w:bottom w:val="single" w:sz="4" w:space="0" w:color="000000"/>
              <w:right w:val="single" w:sz="4" w:space="0" w:color="000000"/>
            </w:tcBorders>
            <w:shd w:val="clear" w:color="auto" w:fill="DEEAF6"/>
          </w:tcPr>
          <w:p w:rsidR="00F839B4" w:rsidRDefault="00974E0A">
            <w:pPr>
              <w:pBdr>
                <w:top w:val="nil"/>
                <w:left w:val="nil"/>
                <w:bottom w:val="nil"/>
                <w:right w:val="nil"/>
                <w:between w:val="nil"/>
              </w:pBdr>
              <w:jc w:val="both"/>
              <w:rPr>
                <w:b/>
                <w:color w:val="000000"/>
              </w:rPr>
            </w:pPr>
            <w:r>
              <w:rPr>
                <w:b/>
                <w:color w:val="000000"/>
              </w:rPr>
              <w:t>WSKAZÓWKI DLA GRAFIKA</w:t>
            </w:r>
          </w:p>
        </w:tc>
        <w:tc>
          <w:tcPr>
            <w:tcW w:w="6999" w:type="dxa"/>
            <w:gridSpan w:val="4"/>
            <w:tcBorders>
              <w:top w:val="single" w:sz="4" w:space="0" w:color="000000"/>
              <w:left w:val="single" w:sz="4" w:space="0" w:color="000000"/>
              <w:bottom w:val="single" w:sz="4" w:space="0" w:color="000000"/>
              <w:right w:val="single" w:sz="4" w:space="0" w:color="000000"/>
            </w:tcBorders>
            <w:shd w:val="clear" w:color="auto" w:fill="auto"/>
          </w:tcPr>
          <w:p w:rsidR="00F839B4" w:rsidRDefault="00974E0A">
            <w:pPr>
              <w:pBdr>
                <w:top w:val="nil"/>
                <w:left w:val="nil"/>
                <w:bottom w:val="nil"/>
                <w:right w:val="nil"/>
                <w:between w:val="nil"/>
              </w:pBdr>
              <w:jc w:val="both"/>
              <w:rPr>
                <w:color w:val="000000"/>
              </w:rPr>
            </w:pPr>
            <w:r>
              <w:rPr>
                <w:color w:val="000000"/>
              </w:rPr>
              <w:t xml:space="preserve">Odniesienie jeśli informacje zawarto w załącznikach- np.. treści prezentacji/ opisów  </w:t>
            </w:r>
            <w:r>
              <w:rPr>
                <w:i/>
                <w:color w:val="000000"/>
              </w:rPr>
              <w:t>Np</w:t>
            </w:r>
            <w:r>
              <w:rPr>
                <w:i/>
                <w:color w:val="000000"/>
                <w:u w:val="single"/>
              </w:rPr>
              <w:t>. patrz załącznik – test</w:t>
            </w:r>
            <w:r>
              <w:rPr>
                <w:color w:val="000000"/>
              </w:rPr>
              <w:t xml:space="preserve"> </w:t>
            </w:r>
          </w:p>
        </w:tc>
      </w:tr>
    </w:tbl>
    <w:p w:rsidR="00F839B4" w:rsidRDefault="00F839B4">
      <w:pPr>
        <w:pBdr>
          <w:top w:val="nil"/>
          <w:left w:val="nil"/>
          <w:bottom w:val="nil"/>
          <w:right w:val="nil"/>
          <w:between w:val="nil"/>
        </w:pBdr>
        <w:jc w:val="both"/>
        <w:rPr>
          <w:color w:val="000000"/>
        </w:rPr>
      </w:pPr>
    </w:p>
    <w:p w:rsidR="00F839B4" w:rsidRDefault="00974E0A">
      <w:pPr>
        <w:pBdr>
          <w:top w:val="nil"/>
          <w:left w:val="nil"/>
          <w:bottom w:val="nil"/>
          <w:right w:val="nil"/>
          <w:between w:val="nil"/>
        </w:pBdr>
        <w:jc w:val="both"/>
        <w:rPr>
          <w:color w:val="000000"/>
        </w:rPr>
      </w:pPr>
      <w:r>
        <w:rPr>
          <w:color w:val="000000"/>
        </w:rPr>
        <w:t>Materiał merytoryczny</w:t>
      </w:r>
    </w:p>
    <w:p w:rsidR="00F839B4" w:rsidRDefault="00974E0A">
      <w:pPr>
        <w:numPr>
          <w:ilvl w:val="0"/>
          <w:numId w:val="4"/>
        </w:numPr>
        <w:pBdr>
          <w:top w:val="nil"/>
          <w:left w:val="nil"/>
          <w:bottom w:val="nil"/>
          <w:right w:val="nil"/>
          <w:between w:val="nil"/>
        </w:pBdr>
        <w:jc w:val="both"/>
        <w:rPr>
          <w:color w:val="000000"/>
        </w:rPr>
      </w:pPr>
      <w:r>
        <w:rPr>
          <w:color w:val="000000"/>
        </w:rPr>
        <w:t>Wykład nauczyciela</w:t>
      </w:r>
    </w:p>
    <w:p w:rsidR="00F839B4" w:rsidRDefault="00974E0A">
      <w:pPr>
        <w:pBdr>
          <w:top w:val="nil"/>
          <w:left w:val="nil"/>
          <w:bottom w:val="nil"/>
          <w:right w:val="nil"/>
          <w:between w:val="nil"/>
        </w:pBdr>
        <w:ind w:left="720"/>
        <w:jc w:val="both"/>
        <w:rPr>
          <w:color w:val="000000"/>
        </w:rPr>
      </w:pPr>
      <w:r>
        <w:rPr>
          <w:color w:val="000000"/>
        </w:rPr>
        <w:t>Całe nasze życie i to co robimy, to w dużej mierze zestaw nawyków. Wiele czynności wykonujemy automatycznie- to znaczy, że nie musimy zbyt wiele myśleć o wykonywanych czynnościach, możemy na przykład podczas ich wyk</w:t>
      </w:r>
      <w:r>
        <w:rPr>
          <w:color w:val="000000"/>
        </w:rPr>
        <w:t>onywania robić coś jeszcze. Przykładem takiej czynności jest na przykład to, co robimy z samego rana po przebudzeniu. Dla jednych wyrobionym nawykiem każdego poranka jest wypicie szklanki wody, dla innych pójście do łazienki i wykonanie porannej toalety. W</w:t>
      </w:r>
      <w:r>
        <w:rPr>
          <w:color w:val="000000"/>
        </w:rPr>
        <w:t xml:space="preserve">ielu dorosłych na przykład każdy dzień zaczyna od </w:t>
      </w:r>
      <w:bookmarkStart w:id="0" w:name="_GoBack"/>
      <w:r>
        <w:rPr>
          <w:color w:val="000000"/>
        </w:rPr>
        <w:t xml:space="preserve">włączenia czajnika lub ekspresu do kawy. Jeśli chodzi o jedzenie również w tym temacie </w:t>
      </w:r>
      <w:bookmarkEnd w:id="0"/>
      <w:r>
        <w:rPr>
          <w:color w:val="000000"/>
        </w:rPr>
        <w:lastRenderedPageBreak/>
        <w:t>działamy zwykle nawykowo, ale niestety wiele z przyzwyczajeń jakie mamy nie sprzyja naszemu zdrowiu, stąd warto wiedzie</w:t>
      </w:r>
      <w:r>
        <w:rPr>
          <w:color w:val="000000"/>
        </w:rPr>
        <w:t>ć, jak je zmienić na lepsze. Przede wszystkim zmiana nawyków to spore wyzwanie, dlatego warto je dobrze zaplanować, ale i wybrać odpowiednią metodę do tego. Jeśli założymy, że od jutra zmieniamy wszystkie nasze nawyki żywieniowe, z pewnością nie mamy szans</w:t>
      </w:r>
      <w:r>
        <w:rPr>
          <w:color w:val="000000"/>
        </w:rPr>
        <w:t xml:space="preserve">y na sukces. </w:t>
      </w:r>
    </w:p>
    <w:p w:rsidR="00F839B4" w:rsidRDefault="00974E0A">
      <w:pPr>
        <w:pBdr>
          <w:top w:val="nil"/>
          <w:left w:val="nil"/>
          <w:bottom w:val="nil"/>
          <w:right w:val="nil"/>
          <w:between w:val="nil"/>
        </w:pBdr>
        <w:ind w:left="720"/>
        <w:jc w:val="both"/>
        <w:rPr>
          <w:color w:val="000000"/>
        </w:rPr>
      </w:pPr>
      <w:r>
        <w:rPr>
          <w:color w:val="000000"/>
        </w:rPr>
        <w:t xml:space="preserve">Czy pracowaliście już kiedyś nad zmianą nawyków? Czy na przykład ktoś z was postanowił pewnego dnia, że zaczyna wstawać 15 minut wcześniej niż dotychczas, aby być w szkole na czas? </w:t>
      </w:r>
    </w:p>
    <w:p w:rsidR="00F839B4" w:rsidRDefault="00974E0A">
      <w:pPr>
        <w:pBdr>
          <w:top w:val="nil"/>
          <w:left w:val="nil"/>
          <w:bottom w:val="nil"/>
          <w:right w:val="nil"/>
          <w:between w:val="nil"/>
        </w:pBdr>
        <w:ind w:left="720"/>
        <w:jc w:val="both"/>
        <w:rPr>
          <w:color w:val="000000"/>
        </w:rPr>
      </w:pPr>
      <w:r>
        <w:rPr>
          <w:color w:val="000000"/>
        </w:rPr>
        <w:t>Dz. odpowiadają…</w:t>
      </w:r>
    </w:p>
    <w:p w:rsidR="00F839B4" w:rsidRDefault="00974E0A">
      <w:pPr>
        <w:pBdr>
          <w:top w:val="nil"/>
          <w:left w:val="nil"/>
          <w:bottom w:val="nil"/>
          <w:right w:val="nil"/>
          <w:between w:val="nil"/>
        </w:pBdr>
        <w:ind w:left="720"/>
        <w:jc w:val="both"/>
        <w:rPr>
          <w:color w:val="000000"/>
        </w:rPr>
      </w:pPr>
      <w:r>
        <w:rPr>
          <w:color w:val="000000"/>
        </w:rPr>
        <w:t xml:space="preserve">N. uzupełnia wypowiedzi. </w:t>
      </w:r>
    </w:p>
    <w:p w:rsidR="00F839B4" w:rsidRDefault="00974E0A">
      <w:pPr>
        <w:pBdr>
          <w:top w:val="nil"/>
          <w:left w:val="nil"/>
          <w:bottom w:val="nil"/>
          <w:right w:val="nil"/>
          <w:between w:val="nil"/>
        </w:pBdr>
        <w:ind w:left="720"/>
        <w:jc w:val="both"/>
        <w:rPr>
          <w:color w:val="000000"/>
        </w:rPr>
      </w:pPr>
      <w:r>
        <w:rPr>
          <w:color w:val="000000"/>
        </w:rPr>
        <w:t>Zmiany w stylu ży</w:t>
      </w:r>
      <w:r>
        <w:rPr>
          <w:color w:val="000000"/>
        </w:rPr>
        <w:t>cia to dla naszego mózgu nie lada wyzwanie. Nasz mózg bowiem nie jest fanem spektakularnych zmian. Lubi nasze automatyczne czynności, bo wtedy oszczędza sporo cennej energii. Aby nie czuć się przytłoczonym i zniechęconym ogromem zadań do wykonania, najlepi</w:t>
      </w:r>
      <w:r>
        <w:rPr>
          <w:color w:val="000000"/>
        </w:rPr>
        <w:t>ej każdą zmianę rozłożyć na etapy. Aby je zaplanować trzeba przyjrzeć się obecnej sytuacji- dowiedzieć się, jak postępuję i dlaczego, oraz ustalić, jak chcę, żeby było i jak mogę to zrobić. Pomocne w tym wszystkim będzie wasze dzisiejsze ćwiczenie.</w:t>
      </w:r>
    </w:p>
    <w:p w:rsidR="00F839B4" w:rsidRDefault="00974E0A">
      <w:pPr>
        <w:pBdr>
          <w:top w:val="nil"/>
          <w:left w:val="nil"/>
          <w:bottom w:val="nil"/>
          <w:right w:val="nil"/>
          <w:between w:val="nil"/>
        </w:pBdr>
        <w:ind w:left="720"/>
        <w:jc w:val="both"/>
        <w:rPr>
          <w:color w:val="000000"/>
        </w:rPr>
      </w:pPr>
      <w:r>
        <w:rPr>
          <w:color w:val="000000"/>
        </w:rPr>
        <w:t>Zanim do niego przejdziemy poznacie bardzo wygodną do stosowania, elastyczną metodę żywienia zwaną 80/20.</w:t>
      </w:r>
    </w:p>
    <w:p w:rsidR="00F839B4" w:rsidRDefault="00974E0A">
      <w:pPr>
        <w:pBdr>
          <w:top w:val="nil"/>
          <w:left w:val="nil"/>
          <w:bottom w:val="nil"/>
          <w:right w:val="nil"/>
          <w:between w:val="nil"/>
        </w:pBdr>
        <w:ind w:left="720"/>
        <w:jc w:val="both"/>
        <w:rPr>
          <w:color w:val="000000"/>
        </w:rPr>
      </w:pPr>
      <w:r>
        <w:rPr>
          <w:color w:val="000000"/>
        </w:rPr>
        <w:t>Czy wiecie, na czym ona polega?</w:t>
      </w:r>
    </w:p>
    <w:p w:rsidR="00F839B4" w:rsidRDefault="00974E0A">
      <w:pPr>
        <w:pBdr>
          <w:top w:val="nil"/>
          <w:left w:val="nil"/>
          <w:bottom w:val="nil"/>
          <w:right w:val="nil"/>
          <w:between w:val="nil"/>
        </w:pBdr>
        <w:ind w:left="720"/>
        <w:jc w:val="both"/>
        <w:rPr>
          <w:color w:val="000000"/>
        </w:rPr>
      </w:pPr>
      <w:r>
        <w:rPr>
          <w:color w:val="000000"/>
        </w:rPr>
        <w:t>Dz. odpowiadają.</w:t>
      </w:r>
    </w:p>
    <w:p w:rsidR="00F839B4" w:rsidRDefault="00974E0A">
      <w:pPr>
        <w:pBdr>
          <w:top w:val="nil"/>
          <w:left w:val="nil"/>
          <w:bottom w:val="nil"/>
          <w:right w:val="nil"/>
          <w:between w:val="nil"/>
        </w:pBdr>
        <w:ind w:left="720"/>
        <w:jc w:val="both"/>
        <w:rPr>
          <w:color w:val="000000"/>
        </w:rPr>
      </w:pPr>
      <w:r>
        <w:rPr>
          <w:color w:val="000000"/>
        </w:rPr>
        <w:t>N uzupełnia wypowiedzi: Aby uniknąć szybkiego zniechęcenia w pracy nad nawykami żywieniowymi warto st</w:t>
      </w:r>
      <w:r>
        <w:rPr>
          <w:color w:val="000000"/>
        </w:rPr>
        <w:t xml:space="preserve">osować podejście, które </w:t>
      </w:r>
      <w:r>
        <w:t>łączy</w:t>
      </w:r>
      <w:r>
        <w:rPr>
          <w:color w:val="000000"/>
        </w:rPr>
        <w:t xml:space="preserve"> ze sobą zarówno zalecenia z talerza zdrowia, ale też bierze pod uwagę to, że czasami mamy prawo sięgać po produkty, których jedzenie po prostu sprawia nam radość. Metoda 80/20 mówi o tym, że 80% naszej diety powinny stanowić p</w:t>
      </w:r>
      <w:r>
        <w:rPr>
          <w:color w:val="000000"/>
        </w:rPr>
        <w:t xml:space="preserve">rodukty i potrawy wysokiej jakości, bazujące na składnikach naturalnych a jej podstawą powinny być warzywa i owoce. Z kolei 20% z tego, co jemy może oznaczać jedzenie „dla przyjemności”. Czyli jeżeli weźmiemy pod uwagę liczbę posiłków w ciągu tygodnia- na </w:t>
      </w:r>
      <w:r>
        <w:rPr>
          <w:color w:val="000000"/>
        </w:rPr>
        <w:t>przykład 5 posiłków dziennie x 7 dni mamy pulę 35 posiłków w tygodniu. Niech zatem 80% z nich czyli 28 posiłków stanowią zdrowe potrawy i produkty, a 7 z nich mogą stanowić produkty, które zjadamy, bo bardzo nam smakują. Niech to będzie na przykład 1 deser</w:t>
      </w:r>
      <w:r>
        <w:rPr>
          <w:color w:val="000000"/>
        </w:rPr>
        <w:t xml:space="preserve"> czy przekąska. Oczywiście możemy zawsze zjeść mniej tak zwanych produktów „rekreacyjnych” – w zasadzie im mniej tym lepiej. Jak widzicie można podchodzić do żywienia w sposób elastyczny, brać pod uwagę realia. W końcu radość z jedzenia też jest ważna. Jak</w:t>
      </w:r>
      <w:r>
        <w:rPr>
          <w:color w:val="000000"/>
        </w:rPr>
        <w:t xml:space="preserve"> zawsze wszystko sprowadza się tutaj do umiaru i dbania o odpowiednie proporcje składników w diecie.</w:t>
      </w:r>
    </w:p>
    <w:p w:rsidR="00F839B4" w:rsidRDefault="00974E0A">
      <w:pPr>
        <w:numPr>
          <w:ilvl w:val="0"/>
          <w:numId w:val="4"/>
        </w:numPr>
        <w:pBdr>
          <w:top w:val="nil"/>
          <w:left w:val="nil"/>
          <w:bottom w:val="nil"/>
          <w:right w:val="nil"/>
          <w:between w:val="nil"/>
        </w:pBdr>
        <w:jc w:val="both"/>
        <w:rPr>
          <w:color w:val="000000"/>
        </w:rPr>
      </w:pPr>
      <w:r>
        <w:rPr>
          <w:color w:val="000000"/>
        </w:rPr>
        <w:t>Ćwiczenie</w:t>
      </w:r>
    </w:p>
    <w:p w:rsidR="00F839B4" w:rsidRDefault="00974E0A">
      <w:pPr>
        <w:pBdr>
          <w:top w:val="nil"/>
          <w:left w:val="nil"/>
          <w:bottom w:val="nil"/>
          <w:right w:val="nil"/>
          <w:between w:val="nil"/>
        </w:pBdr>
        <w:ind w:left="720"/>
        <w:jc w:val="both"/>
        <w:rPr>
          <w:color w:val="000000"/>
        </w:rPr>
      </w:pPr>
      <w:r>
        <w:rPr>
          <w:color w:val="000000"/>
        </w:rPr>
        <w:t>A teraz zapraszam do wykonania ćwiczenia- bierzemy nawyki pod lupę.</w:t>
      </w:r>
    </w:p>
    <w:p w:rsidR="00F839B4" w:rsidRDefault="00974E0A">
      <w:pPr>
        <w:numPr>
          <w:ilvl w:val="0"/>
          <w:numId w:val="4"/>
        </w:numPr>
        <w:pBdr>
          <w:top w:val="nil"/>
          <w:left w:val="nil"/>
          <w:bottom w:val="nil"/>
          <w:right w:val="nil"/>
          <w:between w:val="nil"/>
        </w:pBdr>
        <w:jc w:val="both"/>
        <w:rPr>
          <w:color w:val="000000"/>
        </w:rPr>
      </w:pPr>
      <w:r>
        <w:rPr>
          <w:color w:val="000000"/>
        </w:rPr>
        <w:t>Dyskusja</w:t>
      </w:r>
    </w:p>
    <w:p w:rsidR="00F839B4" w:rsidRDefault="00974E0A">
      <w:pPr>
        <w:pBdr>
          <w:top w:val="nil"/>
          <w:left w:val="nil"/>
          <w:bottom w:val="nil"/>
          <w:right w:val="nil"/>
          <w:between w:val="nil"/>
        </w:pBdr>
        <w:ind w:left="720"/>
        <w:jc w:val="both"/>
        <w:rPr>
          <w:color w:val="000000"/>
        </w:rPr>
      </w:pPr>
      <w:r>
        <w:rPr>
          <w:color w:val="000000"/>
        </w:rPr>
        <w:t>Omówmy teraz wasze ćwiczenie. Czy udało wam się wypisać zarówno dobre, jak i złe nawyki? Jaki nawyk lubicie a jaki najbardziej wam przeszkadza?</w:t>
      </w:r>
    </w:p>
    <w:p w:rsidR="00F839B4" w:rsidRDefault="00974E0A">
      <w:pPr>
        <w:pBdr>
          <w:top w:val="nil"/>
          <w:left w:val="nil"/>
          <w:bottom w:val="nil"/>
          <w:right w:val="nil"/>
          <w:between w:val="nil"/>
        </w:pBdr>
        <w:ind w:left="720"/>
        <w:jc w:val="both"/>
        <w:rPr>
          <w:color w:val="000000"/>
        </w:rPr>
      </w:pPr>
      <w:r>
        <w:rPr>
          <w:color w:val="000000"/>
        </w:rPr>
        <w:lastRenderedPageBreak/>
        <w:t>Co było dla was trudne w tym zadaniu? Czy po tym ćwiczeniu zamierzacie podjąć pracę nad wybranym nawykiem?</w:t>
      </w:r>
    </w:p>
    <w:p w:rsidR="00F839B4" w:rsidRDefault="00F839B4">
      <w:pPr>
        <w:pBdr>
          <w:top w:val="nil"/>
          <w:left w:val="nil"/>
          <w:bottom w:val="nil"/>
          <w:right w:val="nil"/>
          <w:between w:val="nil"/>
        </w:pBdr>
        <w:ind w:left="720"/>
        <w:jc w:val="both"/>
        <w:rPr>
          <w:color w:val="000000"/>
        </w:rPr>
      </w:pPr>
    </w:p>
    <w:p w:rsidR="00F839B4" w:rsidRDefault="00F839B4">
      <w:pPr>
        <w:pBdr>
          <w:top w:val="nil"/>
          <w:left w:val="nil"/>
          <w:bottom w:val="nil"/>
          <w:right w:val="nil"/>
          <w:between w:val="nil"/>
        </w:pBdr>
        <w:ind w:left="720"/>
        <w:jc w:val="both"/>
        <w:rPr>
          <w:color w:val="000000"/>
        </w:rPr>
      </w:pPr>
    </w:p>
    <w:p w:rsidR="00F839B4" w:rsidRDefault="00F839B4">
      <w:pPr>
        <w:pBdr>
          <w:top w:val="nil"/>
          <w:left w:val="nil"/>
          <w:bottom w:val="nil"/>
          <w:right w:val="nil"/>
          <w:between w:val="nil"/>
        </w:pBdr>
        <w:ind w:left="720"/>
        <w:jc w:val="both"/>
        <w:rPr>
          <w:color w:val="000000"/>
        </w:rPr>
      </w:pPr>
    </w:p>
    <w:p w:rsidR="00F839B4" w:rsidRDefault="00F839B4">
      <w:pPr>
        <w:pBdr>
          <w:top w:val="nil"/>
          <w:left w:val="nil"/>
          <w:bottom w:val="nil"/>
          <w:right w:val="nil"/>
          <w:between w:val="nil"/>
        </w:pBdr>
        <w:ind w:left="720"/>
        <w:jc w:val="both"/>
        <w:rPr>
          <w:color w:val="000000"/>
        </w:rPr>
      </w:pPr>
    </w:p>
    <w:p w:rsidR="00F839B4" w:rsidRDefault="00F839B4">
      <w:pPr>
        <w:pBdr>
          <w:top w:val="nil"/>
          <w:left w:val="nil"/>
          <w:bottom w:val="nil"/>
          <w:right w:val="nil"/>
          <w:between w:val="nil"/>
        </w:pBdr>
        <w:ind w:left="720"/>
        <w:jc w:val="both"/>
        <w:rPr>
          <w:color w:val="000000"/>
        </w:rPr>
      </w:pPr>
    </w:p>
    <w:p w:rsidR="00F839B4" w:rsidRDefault="00F839B4">
      <w:pPr>
        <w:pBdr>
          <w:top w:val="nil"/>
          <w:left w:val="nil"/>
          <w:bottom w:val="nil"/>
          <w:right w:val="nil"/>
          <w:between w:val="nil"/>
        </w:pBdr>
        <w:jc w:val="both"/>
        <w:rPr>
          <w:color w:val="000000"/>
        </w:rPr>
      </w:pPr>
    </w:p>
    <w:sectPr w:rsidR="00F839B4">
      <w:headerReference w:type="default" r:id="rId8"/>
      <w:footerReference w:type="default" r:id="rId9"/>
      <w:pgSz w:w="11906" w:h="16838"/>
      <w:pgMar w:top="1417" w:right="1417" w:bottom="1417" w:left="1417" w:header="0" w:footer="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E0A" w:rsidRDefault="00974E0A" w:rsidP="00974E0A">
      <w:pPr>
        <w:spacing w:after="0" w:line="240" w:lineRule="auto"/>
      </w:pPr>
      <w:r>
        <w:separator/>
      </w:r>
    </w:p>
  </w:endnote>
  <w:endnote w:type="continuationSeparator" w:id="0">
    <w:p w:rsidR="00974E0A" w:rsidRDefault="00974E0A" w:rsidP="00974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Quattrocento Sans">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E0A" w:rsidRDefault="00974E0A" w:rsidP="00974E0A">
    <w:pPr>
      <w:pStyle w:val="NormalnyWeb"/>
    </w:pPr>
    <w:r>
      <w:rPr>
        <w:noProof/>
      </w:rPr>
      <w:drawing>
        <wp:inline distT="0" distB="0" distL="0" distR="0">
          <wp:extent cx="5953539" cy="456730"/>
          <wp:effectExtent l="0" t="0" r="0" b="635"/>
          <wp:docPr id="2" name="Obraz 2" descr="C:\Users\user\AppData\Local\Packages\Microsoft.Windows.Photos_8wekyb3d8bbwe\TempState\ShareServiceTempFolder\informacja p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Microsoft.Windows.Photos_8wekyb3d8bbwe\TempState\ShareServiceTempFolder\informacja pl.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539" cy="456730"/>
                  </a:xfrm>
                  <a:prstGeom prst="rect">
                    <a:avLst/>
                  </a:prstGeom>
                  <a:noFill/>
                  <a:ln>
                    <a:noFill/>
                  </a:ln>
                </pic:spPr>
              </pic:pic>
            </a:graphicData>
          </a:graphic>
        </wp:inline>
      </w:drawing>
    </w:r>
  </w:p>
  <w:p w:rsidR="00974E0A" w:rsidRDefault="00974E0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E0A" w:rsidRDefault="00974E0A" w:rsidP="00974E0A">
      <w:pPr>
        <w:spacing w:after="0" w:line="240" w:lineRule="auto"/>
      </w:pPr>
      <w:r>
        <w:separator/>
      </w:r>
    </w:p>
  </w:footnote>
  <w:footnote w:type="continuationSeparator" w:id="0">
    <w:p w:rsidR="00974E0A" w:rsidRDefault="00974E0A" w:rsidP="00974E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E0A" w:rsidRDefault="00974E0A" w:rsidP="00974E0A">
    <w:pPr>
      <w:pStyle w:val="NormalnyWeb"/>
    </w:pPr>
    <w:r>
      <w:rPr>
        <w:noProof/>
      </w:rPr>
      <w:drawing>
        <wp:inline distT="0" distB="0" distL="0" distR="0">
          <wp:extent cx="993913" cy="716399"/>
          <wp:effectExtent l="0" t="0" r="0" b="7620"/>
          <wp:docPr id="1" name="Obraz 1" descr="C:\Users\user\AppData\Local\Packages\Microsoft.Windows.Photos_8wekyb3d8bbwe\TempState\ShareServiceTempFolder\logo eo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logo eo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929" cy="716410"/>
                  </a:xfrm>
                  <a:prstGeom prst="rect">
                    <a:avLst/>
                  </a:prstGeom>
                  <a:noFill/>
                  <a:ln>
                    <a:noFill/>
                  </a:ln>
                </pic:spPr>
              </pic:pic>
            </a:graphicData>
          </a:graphic>
        </wp:inline>
      </w:drawing>
    </w:r>
  </w:p>
  <w:p w:rsidR="00974E0A" w:rsidRDefault="00974E0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01CCF"/>
    <w:multiLevelType w:val="multilevel"/>
    <w:tmpl w:val="CF08E7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24B7EEC"/>
    <w:multiLevelType w:val="multilevel"/>
    <w:tmpl w:val="D8BE8A30"/>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B4014FC"/>
    <w:multiLevelType w:val="multilevel"/>
    <w:tmpl w:val="98A0BFF8"/>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02" w:hanging="360"/>
      </w:pPr>
    </w:lvl>
    <w:lvl w:ilvl="2">
      <w:start w:val="1"/>
      <w:numFmt w:val="bullet"/>
      <w:lvlText w:val="▪"/>
      <w:lvlJc w:val="left"/>
      <w:pPr>
        <w:ind w:left="2322" w:hanging="360"/>
      </w:pPr>
      <w:rPr>
        <w:rFonts w:ascii="Noto Sans Symbols" w:eastAsia="Noto Sans Symbols" w:hAnsi="Noto Sans Symbols" w:cs="Noto Sans Symbols"/>
      </w:rPr>
    </w:lvl>
    <w:lvl w:ilvl="3">
      <w:start w:val="1"/>
      <w:numFmt w:val="bullet"/>
      <w:lvlText w:val="●"/>
      <w:lvlJc w:val="left"/>
      <w:pPr>
        <w:ind w:left="3042" w:hanging="360"/>
      </w:pPr>
      <w:rPr>
        <w:rFonts w:ascii="Noto Sans Symbols" w:eastAsia="Noto Sans Symbols" w:hAnsi="Noto Sans Symbols" w:cs="Noto Sans Symbols"/>
      </w:rPr>
    </w:lvl>
    <w:lvl w:ilvl="4">
      <w:start w:val="1"/>
      <w:numFmt w:val="bullet"/>
      <w:lvlText w:val="o"/>
      <w:lvlJc w:val="left"/>
      <w:pPr>
        <w:ind w:left="3762" w:hanging="360"/>
      </w:pPr>
    </w:lvl>
    <w:lvl w:ilvl="5">
      <w:start w:val="1"/>
      <w:numFmt w:val="bullet"/>
      <w:lvlText w:val="▪"/>
      <w:lvlJc w:val="left"/>
      <w:pPr>
        <w:ind w:left="4482" w:hanging="360"/>
      </w:pPr>
      <w:rPr>
        <w:rFonts w:ascii="Noto Sans Symbols" w:eastAsia="Noto Sans Symbols" w:hAnsi="Noto Sans Symbols" w:cs="Noto Sans Symbols"/>
      </w:rPr>
    </w:lvl>
    <w:lvl w:ilvl="6">
      <w:start w:val="1"/>
      <w:numFmt w:val="bullet"/>
      <w:lvlText w:val="●"/>
      <w:lvlJc w:val="left"/>
      <w:pPr>
        <w:ind w:left="5202" w:hanging="360"/>
      </w:pPr>
      <w:rPr>
        <w:rFonts w:ascii="Noto Sans Symbols" w:eastAsia="Noto Sans Symbols" w:hAnsi="Noto Sans Symbols" w:cs="Noto Sans Symbols"/>
      </w:rPr>
    </w:lvl>
    <w:lvl w:ilvl="7">
      <w:start w:val="1"/>
      <w:numFmt w:val="bullet"/>
      <w:lvlText w:val="o"/>
      <w:lvlJc w:val="left"/>
      <w:pPr>
        <w:ind w:left="5922" w:hanging="360"/>
      </w:pPr>
    </w:lvl>
    <w:lvl w:ilvl="8">
      <w:start w:val="1"/>
      <w:numFmt w:val="bullet"/>
      <w:lvlText w:val="▪"/>
      <w:lvlJc w:val="left"/>
      <w:pPr>
        <w:ind w:left="6642" w:hanging="360"/>
      </w:pPr>
      <w:rPr>
        <w:rFonts w:ascii="Noto Sans Symbols" w:eastAsia="Noto Sans Symbols" w:hAnsi="Noto Sans Symbols" w:cs="Noto Sans Symbols"/>
      </w:rPr>
    </w:lvl>
  </w:abstractNum>
  <w:abstractNum w:abstractNumId="3">
    <w:nsid w:val="4CDC6241"/>
    <w:multiLevelType w:val="multilevel"/>
    <w:tmpl w:val="5644DAF0"/>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A6504B6"/>
    <w:multiLevelType w:val="multilevel"/>
    <w:tmpl w:val="CA304DB8"/>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F9A3EFA"/>
    <w:multiLevelType w:val="multilevel"/>
    <w:tmpl w:val="9A82FF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0AC388E"/>
    <w:multiLevelType w:val="multilevel"/>
    <w:tmpl w:val="BA002616"/>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485" w:hanging="360"/>
      </w:p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lvl>
    <w:lvl w:ilvl="8">
      <w:start w:val="1"/>
      <w:numFmt w:val="bullet"/>
      <w:lvlText w:val="▪"/>
      <w:lvlJc w:val="left"/>
      <w:pPr>
        <w:ind w:left="6525" w:hanging="360"/>
      </w:pPr>
      <w:rPr>
        <w:rFonts w:ascii="Noto Sans Symbols" w:eastAsia="Noto Sans Symbols" w:hAnsi="Noto Sans Symbols" w:cs="Noto Sans Symbols"/>
      </w:rPr>
    </w:lvl>
  </w:abstractNum>
  <w:num w:numId="1">
    <w:abstractNumId w:val="3"/>
  </w:num>
  <w:num w:numId="2">
    <w:abstractNumId w:val="4"/>
  </w:num>
  <w:num w:numId="3">
    <w:abstractNumId w:val="5"/>
  </w:num>
  <w:num w:numId="4">
    <w:abstractNumId w:val="0"/>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839B4"/>
    <w:rsid w:val="00974E0A"/>
    <w:rsid w:val="00F839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l-PL" w:eastAsia="pl-PL"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3" w:type="dxa"/>
        <w:bottom w:w="0" w:type="dxa"/>
        <w:right w:w="108" w:type="dxa"/>
      </w:tblCellMar>
    </w:tblPr>
  </w:style>
  <w:style w:type="paragraph" w:styleId="Nagwek">
    <w:name w:val="header"/>
    <w:basedOn w:val="Normalny"/>
    <w:link w:val="NagwekZnak"/>
    <w:uiPriority w:val="99"/>
    <w:unhideWhenUsed/>
    <w:rsid w:val="00974E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4E0A"/>
  </w:style>
  <w:style w:type="paragraph" w:styleId="Stopka">
    <w:name w:val="footer"/>
    <w:basedOn w:val="Normalny"/>
    <w:link w:val="StopkaZnak"/>
    <w:uiPriority w:val="99"/>
    <w:unhideWhenUsed/>
    <w:rsid w:val="00974E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4E0A"/>
  </w:style>
  <w:style w:type="paragraph" w:styleId="NormalnyWeb">
    <w:name w:val="Normal (Web)"/>
    <w:basedOn w:val="Normalny"/>
    <w:uiPriority w:val="99"/>
    <w:semiHidden/>
    <w:unhideWhenUsed/>
    <w:rsid w:val="00974E0A"/>
    <w:pPr>
      <w:spacing w:before="100" w:beforeAutospacing="1" w:after="100" w:afterAutospacing="1" w:line="240" w:lineRule="auto"/>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974E0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4E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l-PL" w:eastAsia="pl-PL" w:bidi="ar-SA"/>
      </w:rPr>
    </w:rPrDefault>
    <w:pPrDefault>
      <w:pP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3" w:type="dxa"/>
        <w:bottom w:w="0" w:type="dxa"/>
        <w:right w:w="108" w:type="dxa"/>
      </w:tblCellMar>
    </w:tblPr>
  </w:style>
  <w:style w:type="paragraph" w:styleId="Nagwek">
    <w:name w:val="header"/>
    <w:basedOn w:val="Normalny"/>
    <w:link w:val="NagwekZnak"/>
    <w:uiPriority w:val="99"/>
    <w:unhideWhenUsed/>
    <w:rsid w:val="00974E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4E0A"/>
  </w:style>
  <w:style w:type="paragraph" w:styleId="Stopka">
    <w:name w:val="footer"/>
    <w:basedOn w:val="Normalny"/>
    <w:link w:val="StopkaZnak"/>
    <w:uiPriority w:val="99"/>
    <w:unhideWhenUsed/>
    <w:rsid w:val="00974E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4E0A"/>
  </w:style>
  <w:style w:type="paragraph" w:styleId="NormalnyWeb">
    <w:name w:val="Normal (Web)"/>
    <w:basedOn w:val="Normalny"/>
    <w:uiPriority w:val="99"/>
    <w:semiHidden/>
    <w:unhideWhenUsed/>
    <w:rsid w:val="00974E0A"/>
    <w:pPr>
      <w:spacing w:before="100" w:beforeAutospacing="1" w:after="100" w:afterAutospacing="1" w:line="240" w:lineRule="auto"/>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974E0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4E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581607">
      <w:bodyDiv w:val="1"/>
      <w:marLeft w:val="0"/>
      <w:marRight w:val="0"/>
      <w:marTop w:val="0"/>
      <w:marBottom w:val="0"/>
      <w:divBdr>
        <w:top w:val="none" w:sz="0" w:space="0" w:color="auto"/>
        <w:left w:val="none" w:sz="0" w:space="0" w:color="auto"/>
        <w:bottom w:val="none" w:sz="0" w:space="0" w:color="auto"/>
        <w:right w:val="none" w:sz="0" w:space="0" w:color="auto"/>
      </w:divBdr>
    </w:div>
    <w:div w:id="1323774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771</Words>
  <Characters>4627</Characters>
  <Application>Microsoft Office Word</Application>
  <DocSecurity>0</DocSecurity>
  <Lines>38</Lines>
  <Paragraphs>10</Paragraphs>
  <ScaleCrop>false</ScaleCrop>
  <Company/>
  <LinksUpToDate>false</LinksUpToDate>
  <CharactersWithSpaces>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2024-04-18T09:38:00Z</dcterms:created>
  <dcterms:modified xsi:type="dcterms:W3CDTF">2024-04-18T09:38:00Z</dcterms:modified>
</cp:coreProperties>
</file>